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42" w:rsidRDefault="00767A42" w:rsidP="00767A42">
      <w:pPr>
        <w:spacing w:line="360" w:lineRule="auto"/>
        <w:jc w:val="both"/>
        <w:rPr>
          <w:b/>
          <w:color w:val="730B00"/>
          <w:sz w:val="32"/>
          <w:szCs w:val="32"/>
          <w:lang w:val="en-US"/>
        </w:rPr>
      </w:pPr>
      <w:r>
        <w:rPr>
          <w:b/>
          <w:color w:val="730B00"/>
          <w:sz w:val="32"/>
          <w:szCs w:val="32"/>
          <w:lang w:val="en-US"/>
        </w:rPr>
        <w:t xml:space="preserve">                 British Society</w:t>
      </w:r>
      <w:r w:rsidRPr="00A35ACD">
        <w:rPr>
          <w:b/>
          <w:color w:val="730B00"/>
          <w:sz w:val="32"/>
          <w:szCs w:val="32"/>
          <w:lang w:val="en-US"/>
        </w:rPr>
        <w:t>, Customs and Traditions</w:t>
      </w:r>
    </w:p>
    <w:p w:rsidR="00767A42" w:rsidRPr="00BC281A" w:rsidRDefault="00767A42" w:rsidP="00767A42">
      <w:pPr>
        <w:spacing w:line="360" w:lineRule="auto"/>
        <w:jc w:val="both"/>
        <w:rPr>
          <w:color w:val="730B00"/>
          <w:sz w:val="28"/>
          <w:szCs w:val="28"/>
          <w:lang w:val="en-US"/>
        </w:rPr>
      </w:pPr>
      <w:r w:rsidRPr="00BC281A">
        <w:rPr>
          <w:color w:val="730B00"/>
          <w:sz w:val="28"/>
          <w:szCs w:val="28"/>
          <w:lang w:val="en-US"/>
        </w:rPr>
        <w:t>It is easy to assume that the population</w:t>
      </w:r>
      <w:r>
        <w:rPr>
          <w:color w:val="730B00"/>
          <w:sz w:val="28"/>
          <w:szCs w:val="28"/>
          <w:lang w:val="en-US"/>
        </w:rPr>
        <w:t xml:space="preserve"> and society</w:t>
      </w:r>
      <w:r w:rsidRPr="00BC281A">
        <w:rPr>
          <w:color w:val="730B00"/>
          <w:sz w:val="28"/>
          <w:szCs w:val="28"/>
          <w:lang w:val="en-US"/>
        </w:rPr>
        <w:t xml:space="preserve"> in </w:t>
      </w:r>
      <w:smartTag w:uri="urn:schemas-microsoft-com:office:smarttags" w:element="country-region">
        <w:smartTag w:uri="urn:schemas-microsoft-com:office:smarttags" w:element="place">
          <w:r w:rsidRPr="00BC281A">
            <w:rPr>
              <w:color w:val="730B00"/>
              <w:sz w:val="28"/>
              <w:szCs w:val="28"/>
              <w:lang w:val="en-US"/>
            </w:rPr>
            <w:t>Britain</w:t>
          </w:r>
        </w:smartTag>
      </w:smartTag>
      <w:r w:rsidRPr="00BC281A">
        <w:rPr>
          <w:color w:val="730B00"/>
          <w:sz w:val="28"/>
          <w:szCs w:val="28"/>
          <w:lang w:val="en-US"/>
        </w:rPr>
        <w:t xml:space="preserve"> is stable, but it is not correct. At the moment it is 58 million but it is unevenly distributed across the land, and there has been a persistent drift to the south.</w:t>
      </w:r>
    </w:p>
    <w:p w:rsidR="00767A42" w:rsidRPr="00BC281A" w:rsidRDefault="00767A42" w:rsidP="00767A42">
      <w:pPr>
        <w:spacing w:line="360" w:lineRule="auto"/>
        <w:jc w:val="both"/>
        <w:rPr>
          <w:color w:val="730B00"/>
          <w:sz w:val="28"/>
          <w:szCs w:val="28"/>
          <w:lang w:val="en-US"/>
        </w:rPr>
      </w:pPr>
      <w:r w:rsidRPr="00BC281A">
        <w:rPr>
          <w:color w:val="730B00"/>
          <w:sz w:val="28"/>
          <w:szCs w:val="28"/>
          <w:lang w:val="en-US"/>
        </w:rPr>
        <w:t xml:space="preserve">The British population is already one of the oldest in </w:t>
      </w:r>
      <w:smartTag w:uri="urn:schemas-microsoft-com:office:smarttags" w:element="place">
        <w:r w:rsidRPr="00BC281A">
          <w:rPr>
            <w:color w:val="730B00"/>
            <w:sz w:val="28"/>
            <w:szCs w:val="28"/>
            <w:lang w:val="en-US"/>
          </w:rPr>
          <w:t>Europe</w:t>
        </w:r>
      </w:smartTag>
      <w:r w:rsidRPr="00BC281A">
        <w:rPr>
          <w:color w:val="730B00"/>
          <w:sz w:val="28"/>
          <w:szCs w:val="28"/>
          <w:lang w:val="en-US"/>
        </w:rPr>
        <w:t xml:space="preserve">, and it is currently getting older. A disproportionate number of the old choose to retire to the south coast and </w:t>
      </w:r>
      <w:smartTag w:uri="urn:schemas-microsoft-com:office:smarttags" w:element="place">
        <w:smartTag w:uri="urn:schemas-microsoft-com:office:smarttags" w:element="country-region">
          <w:r w:rsidRPr="00BC281A">
            <w:rPr>
              <w:color w:val="730B00"/>
              <w:sz w:val="28"/>
              <w:szCs w:val="28"/>
              <w:lang w:val="en-US"/>
            </w:rPr>
            <w:t xml:space="preserve">East </w:t>
          </w:r>
          <w:proofErr w:type="gramStart"/>
          <w:r w:rsidRPr="00BC281A">
            <w:rPr>
              <w:color w:val="730B00"/>
              <w:sz w:val="28"/>
              <w:szCs w:val="28"/>
              <w:lang w:val="en-US"/>
            </w:rPr>
            <w:t>Anglia</w:t>
          </w:r>
        </w:smartTag>
      </w:smartTag>
      <w:r w:rsidRPr="00BC281A">
        <w:rPr>
          <w:color w:val="730B00"/>
          <w:sz w:val="28"/>
          <w:szCs w:val="28"/>
          <w:lang w:val="en-US"/>
        </w:rPr>
        <w:t>,</w:t>
      </w:r>
      <w:proofErr w:type="gramEnd"/>
      <w:r>
        <w:rPr>
          <w:color w:val="730B00"/>
          <w:sz w:val="28"/>
          <w:szCs w:val="28"/>
          <w:lang w:val="en-US"/>
        </w:rPr>
        <w:t xml:space="preserve"> is</w:t>
      </w:r>
      <w:r w:rsidRPr="00BC281A">
        <w:rPr>
          <w:color w:val="730B00"/>
          <w:sz w:val="28"/>
          <w:szCs w:val="28"/>
          <w:lang w:val="en-US"/>
        </w:rPr>
        <w:t xml:space="preserve"> creating regional imbalances.</w:t>
      </w:r>
    </w:p>
    <w:p w:rsidR="00767A42" w:rsidRDefault="00767A42" w:rsidP="00767A42">
      <w:pPr>
        <w:spacing w:line="360" w:lineRule="auto"/>
        <w:jc w:val="both"/>
        <w:rPr>
          <w:color w:val="730B00"/>
          <w:sz w:val="28"/>
          <w:szCs w:val="28"/>
          <w:lang w:val="en-US"/>
        </w:rPr>
      </w:pPr>
      <w:smartTag w:uri="urn:schemas-microsoft-com:office:smarttags" w:element="country-region">
        <w:smartTag w:uri="urn:schemas-microsoft-com:office:smarttags" w:element="place">
          <w:r w:rsidRPr="00BC281A">
            <w:rPr>
              <w:color w:val="730B00"/>
              <w:sz w:val="28"/>
              <w:szCs w:val="28"/>
              <w:lang w:val="en-US"/>
            </w:rPr>
            <w:t>Britain</w:t>
          </w:r>
        </w:smartTag>
      </w:smartTag>
      <w:r w:rsidRPr="00BC281A">
        <w:rPr>
          <w:color w:val="730B00"/>
          <w:sz w:val="28"/>
          <w:szCs w:val="28"/>
          <w:lang w:val="en-US"/>
        </w:rPr>
        <w:t xml:space="preserve"> is also changing ethnically. Since the 1950s, over two million Afro-Caribbean and Asian people have come to live and work in </w:t>
      </w:r>
      <w:smartTag w:uri="urn:schemas-microsoft-com:office:smarttags" w:element="country-region">
        <w:smartTag w:uri="urn:schemas-microsoft-com:office:smarttags" w:element="place">
          <w:r w:rsidRPr="00BC281A">
            <w:rPr>
              <w:color w:val="730B00"/>
              <w:sz w:val="28"/>
              <w:szCs w:val="28"/>
              <w:lang w:val="en-US"/>
            </w:rPr>
            <w:t>Britain</w:t>
          </w:r>
        </w:smartTag>
      </w:smartTag>
      <w:r w:rsidRPr="00BC281A">
        <w:rPr>
          <w:color w:val="730B00"/>
          <w:sz w:val="28"/>
          <w:szCs w:val="28"/>
          <w:lang w:val="en-US"/>
        </w:rPr>
        <w:t>.</w:t>
      </w:r>
      <w:r>
        <w:rPr>
          <w:color w:val="730B00"/>
          <w:sz w:val="28"/>
          <w:szCs w:val="28"/>
          <w:lang w:val="en-US"/>
        </w:rPr>
        <w:t xml:space="preserve"> </w:t>
      </w:r>
      <w:proofErr w:type="gramStart"/>
      <w:r w:rsidRPr="00BC281A">
        <w:rPr>
          <w:color w:val="730B00"/>
          <w:sz w:val="28"/>
          <w:szCs w:val="28"/>
          <w:lang w:val="en-US"/>
        </w:rPr>
        <w:t xml:space="preserve">They have become 5.7 % of </w:t>
      </w:r>
      <w:smartTag w:uri="urn:schemas-microsoft-com:office:smarttags" w:element="country-region">
        <w:r w:rsidRPr="00BC281A">
          <w:rPr>
            <w:color w:val="730B00"/>
            <w:sz w:val="28"/>
            <w:szCs w:val="28"/>
            <w:lang w:val="en-US"/>
          </w:rPr>
          <w:t>Britain</w:t>
        </w:r>
      </w:smartTag>
      <w:r w:rsidRPr="00BC281A">
        <w:rPr>
          <w:color w:val="730B00"/>
          <w:sz w:val="28"/>
          <w:szCs w:val="28"/>
          <w:lang w:val="en-US"/>
        </w:rPr>
        <w:t xml:space="preserve"> population, but concentrated particularly in </w:t>
      </w:r>
      <w:smartTag w:uri="urn:schemas-microsoft-com:office:smarttags" w:element="City">
        <w:r w:rsidRPr="00BC281A">
          <w:rPr>
            <w:color w:val="730B00"/>
            <w:sz w:val="28"/>
            <w:szCs w:val="28"/>
            <w:lang w:val="en-US"/>
          </w:rPr>
          <w:t>London</w:t>
        </w:r>
      </w:smartTag>
      <w:r w:rsidRPr="00BC281A">
        <w:rPr>
          <w:color w:val="730B00"/>
          <w:sz w:val="28"/>
          <w:szCs w:val="28"/>
          <w:lang w:val="en-US"/>
        </w:rPr>
        <w:t xml:space="preserve"> and Leicester (where their density is three times the national average), and in </w:t>
      </w:r>
      <w:smartTag w:uri="urn:schemas-microsoft-com:office:smarttags" w:element="City">
        <w:r w:rsidRPr="00BC281A">
          <w:rPr>
            <w:color w:val="730B00"/>
            <w:sz w:val="28"/>
            <w:szCs w:val="28"/>
            <w:lang w:val="en-US"/>
          </w:rPr>
          <w:t>Birmingham</w:t>
        </w:r>
      </w:smartTag>
      <w:r w:rsidRPr="00BC281A">
        <w:rPr>
          <w:color w:val="730B00"/>
          <w:sz w:val="28"/>
          <w:szCs w:val="28"/>
          <w:lang w:val="en-US"/>
        </w:rPr>
        <w:t xml:space="preserve">, Slough and </w:t>
      </w:r>
      <w:smartTag w:uri="urn:schemas-microsoft-com:office:smarttags" w:element="place">
        <w:r w:rsidRPr="00BC281A">
          <w:rPr>
            <w:color w:val="730B00"/>
            <w:sz w:val="28"/>
            <w:szCs w:val="28"/>
            <w:lang w:val="en-US"/>
          </w:rPr>
          <w:t>Bradford</w:t>
        </w:r>
      </w:smartTag>
      <w:r w:rsidRPr="00BC281A">
        <w:rPr>
          <w:color w:val="730B00"/>
          <w:sz w:val="28"/>
          <w:szCs w:val="28"/>
          <w:lang w:val="en-US"/>
        </w:rPr>
        <w:t xml:space="preserve"> (whe</w:t>
      </w:r>
      <w:r>
        <w:rPr>
          <w:color w:val="730B00"/>
          <w:sz w:val="28"/>
          <w:szCs w:val="28"/>
          <w:lang w:val="en-US"/>
        </w:rPr>
        <w:t>r</w:t>
      </w:r>
      <w:r w:rsidRPr="00BC281A">
        <w:rPr>
          <w:color w:val="730B00"/>
          <w:sz w:val="28"/>
          <w:szCs w:val="28"/>
          <w:lang w:val="en-US"/>
        </w:rPr>
        <w:t>e it is twice the national average</w:t>
      </w:r>
      <w:r>
        <w:rPr>
          <w:color w:val="730B00"/>
          <w:sz w:val="28"/>
          <w:szCs w:val="28"/>
          <w:lang w:val="en-US"/>
        </w:rPr>
        <w:t>).</w:t>
      </w:r>
      <w:proofErr w:type="gramEnd"/>
    </w:p>
    <w:p w:rsidR="00767A42" w:rsidRDefault="00767A42" w:rsidP="00767A42">
      <w:pPr>
        <w:spacing w:line="360" w:lineRule="auto"/>
        <w:jc w:val="both"/>
        <w:rPr>
          <w:color w:val="730B00"/>
          <w:sz w:val="28"/>
          <w:szCs w:val="28"/>
          <w:lang w:val="en-US"/>
        </w:rPr>
      </w:pPr>
      <w:r>
        <w:rPr>
          <w:color w:val="730B00"/>
          <w:sz w:val="28"/>
          <w:szCs w:val="28"/>
          <w:lang w:val="en-US"/>
        </w:rPr>
        <w:t xml:space="preserve">Despite such changes, broad stereotypical views concerning British society persist. Take, for example, the classic stereotypes concerning English </w:t>
      </w:r>
      <w:r w:rsidRPr="00037CEB">
        <w:rPr>
          <w:b/>
          <w:color w:val="730B00"/>
          <w:sz w:val="28"/>
          <w:szCs w:val="28"/>
          <w:lang w:val="en-US"/>
        </w:rPr>
        <w:t>Homes and Houses</w:t>
      </w:r>
      <w:r>
        <w:rPr>
          <w:color w:val="730B00"/>
          <w:sz w:val="28"/>
          <w:szCs w:val="28"/>
          <w:lang w:val="en-US"/>
        </w:rPr>
        <w:t>.</w:t>
      </w:r>
    </w:p>
    <w:p w:rsidR="00767A42" w:rsidRPr="00C26C4A" w:rsidRDefault="00767A42" w:rsidP="00767A42">
      <w:pPr>
        <w:spacing w:line="360" w:lineRule="auto"/>
        <w:jc w:val="both"/>
        <w:rPr>
          <w:color w:val="A30B00"/>
          <w:sz w:val="28"/>
          <w:szCs w:val="28"/>
          <w:lang w:val="en-US"/>
        </w:rPr>
      </w:pPr>
      <w:r w:rsidRPr="00C26C4A">
        <w:rPr>
          <w:b/>
          <w:color w:val="A70B00"/>
          <w:sz w:val="28"/>
          <w:szCs w:val="28"/>
          <w:lang w:val="en-US"/>
        </w:rPr>
        <w:t>Do you remember R. Kipling’ famous expression: My home is my castle?</w:t>
      </w:r>
    </w:p>
    <w:p w:rsidR="00767A42" w:rsidRPr="0004458D" w:rsidRDefault="00767A42" w:rsidP="00767A42">
      <w:pPr>
        <w:spacing w:line="360" w:lineRule="auto"/>
        <w:jc w:val="both"/>
        <w:rPr>
          <w:color w:val="B70B00"/>
          <w:sz w:val="28"/>
          <w:szCs w:val="28"/>
          <w:lang w:val="en-US"/>
        </w:rPr>
      </w:pPr>
      <w:r w:rsidRPr="00C26C4A">
        <w:rPr>
          <w:color w:val="AB0B00"/>
          <w:sz w:val="28"/>
          <w:szCs w:val="28"/>
          <w:lang w:val="en-US"/>
        </w:rPr>
        <w:t xml:space="preserve">          Is an English man's home really his castle?</w:t>
      </w:r>
      <w:r w:rsidRPr="00C26C4A">
        <w:rPr>
          <w:color w:val="B30B00"/>
          <w:sz w:val="28"/>
          <w:szCs w:val="28"/>
          <w:lang w:val="en-US"/>
        </w:rPr>
        <w:t xml:space="preserve"> </w:t>
      </w:r>
      <w:r>
        <w:rPr>
          <w:color w:val="B30B00"/>
          <w:sz w:val="28"/>
          <w:szCs w:val="28"/>
          <w:lang w:val="en-US"/>
        </w:rPr>
        <w:t>Though both the role and the look of the home are changing, a</w:t>
      </w:r>
      <w:r w:rsidRPr="00C26C4A">
        <w:rPr>
          <w:color w:val="B70B00"/>
          <w:sz w:val="28"/>
          <w:szCs w:val="28"/>
          <w:lang w:val="en-US"/>
        </w:rPr>
        <w:t>n Englishman's home is as much his castle is it was 100 years ago</w:t>
      </w:r>
      <w:r>
        <w:rPr>
          <w:color w:val="B70B00"/>
          <w:sz w:val="28"/>
          <w:szCs w:val="28"/>
          <w:lang w:val="en-US"/>
        </w:rPr>
        <w:t>.</w:t>
      </w:r>
      <w:r w:rsidRPr="00C26C4A">
        <w:rPr>
          <w:color w:val="B70B00"/>
          <w:sz w:val="28"/>
          <w:szCs w:val="28"/>
          <w:lang w:val="en-US"/>
        </w:rPr>
        <w:t xml:space="preserve"> </w:t>
      </w:r>
      <w:r>
        <w:rPr>
          <w:color w:val="B70B00"/>
          <w:sz w:val="28"/>
          <w:szCs w:val="28"/>
          <w:lang w:val="en-US"/>
        </w:rPr>
        <w:t xml:space="preserve">The Conservative party has been long encouraging home ownership and now </w:t>
      </w:r>
      <w:r w:rsidRPr="00C26C4A">
        <w:rPr>
          <w:color w:val="AB0B00"/>
          <w:sz w:val="28"/>
          <w:szCs w:val="28"/>
          <w:lang w:val="en-US"/>
        </w:rPr>
        <w:t>82% of British families prefer to live in their own houses and</w:t>
      </w:r>
      <w:r>
        <w:rPr>
          <w:color w:val="AB0B00"/>
          <w:sz w:val="28"/>
          <w:szCs w:val="28"/>
          <w:lang w:val="en-US"/>
        </w:rPr>
        <w:t xml:space="preserve"> </w:t>
      </w:r>
      <w:r w:rsidRPr="00C26C4A">
        <w:rPr>
          <w:color w:val="AB0B00"/>
          <w:sz w:val="28"/>
          <w:szCs w:val="28"/>
          <w:lang w:val="en-US"/>
        </w:rPr>
        <w:t>only 15% live in flats</w:t>
      </w:r>
      <w:r>
        <w:rPr>
          <w:color w:val="AB0B00"/>
          <w:sz w:val="28"/>
          <w:szCs w:val="28"/>
          <w:lang w:val="en-US"/>
        </w:rPr>
        <w:t>.</w:t>
      </w:r>
      <w:r>
        <w:rPr>
          <w:color w:val="B70B00"/>
          <w:sz w:val="28"/>
          <w:szCs w:val="28"/>
          <w:lang w:val="en-US"/>
        </w:rPr>
        <w:t xml:space="preserve"> Here are some typical houses owned by Britons: “Detached” houses, ones that stand on their own, are the most desirable. “Semi-detached” houses, consisting of two equal halves and there are also “terraced” ones, joined in a row of more than two.</w:t>
      </w:r>
      <w:r w:rsidRPr="0004458D">
        <w:rPr>
          <w:color w:val="AB0B00"/>
          <w:sz w:val="28"/>
          <w:szCs w:val="28"/>
          <w:lang w:val="en-US"/>
        </w:rPr>
        <w:t xml:space="preserve"> </w:t>
      </w:r>
    </w:p>
    <w:tbl>
      <w:tblPr>
        <w:tblW w:w="1050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3908"/>
        <w:gridCol w:w="3508"/>
        <w:gridCol w:w="3084"/>
      </w:tblGrid>
      <w:tr w:rsidR="00767A42" w:rsidTr="001528A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jc w:val="center"/>
            </w:pPr>
            <w:r>
              <w:rPr>
                <w:noProof/>
              </w:rPr>
              <w:drawing>
                <wp:inline distT="0" distB="0" distL="0" distR="0">
                  <wp:extent cx="2328545" cy="1616075"/>
                  <wp:effectExtent l="19050" t="0" r="0" b="0"/>
                  <wp:docPr id="1" name="Рисунок 1" descr="semi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det"/>
                          <pic:cNvPicPr>
                            <a:picLocks noChangeAspect="1" noChangeArrowheads="1"/>
                          </pic:cNvPicPr>
                        </pic:nvPicPr>
                        <pic:blipFill>
                          <a:blip r:embed="rId5" cstate="print"/>
                          <a:srcRect/>
                          <a:stretch>
                            <a:fillRect/>
                          </a:stretch>
                        </pic:blipFill>
                        <pic:spPr bwMode="auto">
                          <a:xfrm>
                            <a:off x="0" y="0"/>
                            <a:ext cx="2328545" cy="1616075"/>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jc w:val="center"/>
            </w:pPr>
            <w:r>
              <w:rPr>
                <w:noProof/>
              </w:rPr>
              <w:drawing>
                <wp:inline distT="0" distB="0" distL="0" distR="0">
                  <wp:extent cx="2073275" cy="1658620"/>
                  <wp:effectExtent l="19050" t="0" r="3175" b="0"/>
                  <wp:docPr id="2" name="Рисунок 2" descr="s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i"/>
                          <pic:cNvPicPr>
                            <a:picLocks noChangeAspect="1" noChangeArrowheads="1"/>
                          </pic:cNvPicPr>
                        </pic:nvPicPr>
                        <pic:blipFill>
                          <a:blip r:embed="rId6" cstate="print"/>
                          <a:srcRect/>
                          <a:stretch>
                            <a:fillRect/>
                          </a:stretch>
                        </pic:blipFill>
                        <pic:spPr bwMode="auto">
                          <a:xfrm>
                            <a:off x="0" y="0"/>
                            <a:ext cx="2073275" cy="165862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jc w:val="center"/>
            </w:pPr>
            <w:r>
              <w:rPr>
                <w:noProof/>
              </w:rPr>
              <w:drawing>
                <wp:inline distT="0" distB="0" distL="0" distR="0">
                  <wp:extent cx="1807845" cy="1382395"/>
                  <wp:effectExtent l="19050" t="0" r="1905" b="0"/>
                  <wp:docPr id="3" name="Рисунок 3" descr="semide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idetach"/>
                          <pic:cNvPicPr>
                            <a:picLocks noChangeAspect="1" noChangeArrowheads="1"/>
                          </pic:cNvPicPr>
                        </pic:nvPicPr>
                        <pic:blipFill>
                          <a:blip r:embed="rId7" cstate="print"/>
                          <a:srcRect/>
                          <a:stretch>
                            <a:fillRect/>
                          </a:stretch>
                        </pic:blipFill>
                        <pic:spPr bwMode="auto">
                          <a:xfrm>
                            <a:off x="0" y="0"/>
                            <a:ext cx="1807845" cy="1382395"/>
                          </a:xfrm>
                          <a:prstGeom prst="rect">
                            <a:avLst/>
                          </a:prstGeom>
                          <a:noFill/>
                          <a:ln w="9525">
                            <a:noFill/>
                            <a:miter lim="800000"/>
                            <a:headEnd/>
                            <a:tailEnd/>
                          </a:ln>
                        </pic:spPr>
                      </pic:pic>
                    </a:graphicData>
                  </a:graphic>
                </wp:inline>
              </w:drawing>
            </w:r>
          </w:p>
        </w:tc>
      </w:tr>
      <w:tr w:rsidR="00767A42" w:rsidTr="001528A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spacing w:line="360" w:lineRule="auto"/>
              <w:jc w:val="both"/>
              <w:rPr>
                <w:color w:val="B70B00"/>
                <w:sz w:val="28"/>
                <w:szCs w:val="28"/>
                <w:lang w:val="en-US"/>
              </w:rPr>
            </w:pPr>
            <w:r>
              <w:rPr>
                <w:rFonts w:ascii="Arial" w:hAnsi="Arial" w:cs="Arial"/>
                <w:noProof/>
                <w:color w:val="1A0DAB"/>
                <w:sz w:val="32"/>
                <w:szCs w:val="32"/>
              </w:rPr>
              <w:lastRenderedPageBreak/>
              <w:drawing>
                <wp:inline distT="0" distB="0" distL="0" distR="0">
                  <wp:extent cx="1233170" cy="797560"/>
                  <wp:effectExtent l="19050" t="0" r="5080" b="0"/>
                  <wp:docPr id="4" name="Рисунок 4" descr="ANd9GcSwK3mpzj1ed1tmPw_fY9SgwkFRXMsv7paHD6ZW_br-GRUuRWydlN8xw5U">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wK3mpzj1ed1tmPw_fY9SgwkFRXMsv7paHD6ZW_br-GRUuRWydlN8xw5U">
                            <a:hlinkClick r:id="rId8" tgtFrame="_blank"/>
                          </pic:cNvPr>
                          <pic:cNvPicPr>
                            <a:picLocks noChangeAspect="1" noChangeArrowheads="1"/>
                          </pic:cNvPicPr>
                        </pic:nvPicPr>
                        <pic:blipFill>
                          <a:blip r:embed="rId9" cstate="print"/>
                          <a:srcRect/>
                          <a:stretch>
                            <a:fillRect/>
                          </a:stretch>
                        </pic:blipFill>
                        <pic:spPr bwMode="auto">
                          <a:xfrm>
                            <a:off x="0" y="0"/>
                            <a:ext cx="1233170" cy="797560"/>
                          </a:xfrm>
                          <a:prstGeom prst="rect">
                            <a:avLst/>
                          </a:prstGeom>
                          <a:noFill/>
                          <a:ln w="9525">
                            <a:noFill/>
                            <a:miter lim="800000"/>
                            <a:headEnd/>
                            <a:tailEnd/>
                          </a:ln>
                        </pic:spPr>
                      </pic:pic>
                    </a:graphicData>
                  </a:graphic>
                </wp:inline>
              </w:drawing>
            </w:r>
          </w:p>
          <w:p w:rsidR="00767A42" w:rsidRDefault="00767A42" w:rsidP="001528AD">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jc w:val="center"/>
            </w:pPr>
            <w:r>
              <w:rPr>
                <w:rFonts w:ascii="Arial" w:hAnsi="Arial" w:cs="Arial"/>
                <w:sz w:val="20"/>
                <w:szCs w:val="20"/>
              </w:rPr>
              <w:t> </w:t>
            </w:r>
            <w:r>
              <w:rPr>
                <w:rFonts w:ascii="Arial" w:hAnsi="Arial" w:cs="Arial"/>
                <w:noProof/>
                <w:color w:val="1A0DAB"/>
                <w:sz w:val="20"/>
                <w:szCs w:val="20"/>
              </w:rPr>
              <w:drawing>
                <wp:inline distT="0" distB="0" distL="0" distR="0">
                  <wp:extent cx="1052830" cy="701675"/>
                  <wp:effectExtent l="19050" t="0" r="0" b="0"/>
                  <wp:docPr id="5" name="Рисунок 5" descr="ANd9GcSKVn5WMOO_lLsH-4uZio5Yq8tDbdvzx5rf9JLk1sxN16tbZDtkqzn11L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SKVn5WMOO_lLsH-4uZio5Yq8tDbdvzx5rf9JLk1sxN16tbZDtkqzn11Lg">
                            <a:hlinkClick r:id="rId10" tgtFrame="_blank"/>
                          </pic:cNvPr>
                          <pic:cNvPicPr>
                            <a:picLocks noChangeAspect="1" noChangeArrowheads="1"/>
                          </pic:cNvPicPr>
                        </pic:nvPicPr>
                        <pic:blipFill>
                          <a:blip r:embed="rId11" cstate="print"/>
                          <a:srcRect/>
                          <a:stretch>
                            <a:fillRect/>
                          </a:stretch>
                        </pic:blipFill>
                        <pic:spPr bwMode="auto">
                          <a:xfrm>
                            <a:off x="0" y="0"/>
                            <a:ext cx="1052830" cy="701675"/>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tcPr>
          <w:p w:rsidR="00767A42" w:rsidRDefault="00767A42" w:rsidP="001528AD">
            <w:pPr>
              <w:jc w:val="center"/>
            </w:pPr>
          </w:p>
        </w:tc>
      </w:tr>
    </w:tbl>
    <w:p w:rsidR="00767A42" w:rsidRDefault="00767A42" w:rsidP="00767A42">
      <w:pPr>
        <w:spacing w:line="360" w:lineRule="auto"/>
        <w:jc w:val="both"/>
        <w:rPr>
          <w:color w:val="B70B00"/>
          <w:sz w:val="28"/>
          <w:szCs w:val="28"/>
          <w:lang w:val="en-US"/>
        </w:rPr>
      </w:pPr>
    </w:p>
    <w:p w:rsidR="00767A42" w:rsidRDefault="00767A42" w:rsidP="00767A42">
      <w:pPr>
        <w:spacing w:line="360" w:lineRule="auto"/>
        <w:jc w:val="both"/>
        <w:rPr>
          <w:color w:val="AF0B00"/>
          <w:sz w:val="28"/>
          <w:szCs w:val="28"/>
          <w:lang w:val="en-US"/>
        </w:rPr>
      </w:pPr>
      <w:r w:rsidRPr="00C26C4A">
        <w:rPr>
          <w:color w:val="AB0B00"/>
          <w:sz w:val="28"/>
          <w:szCs w:val="28"/>
          <w:lang w:val="en-US"/>
        </w:rPr>
        <w:t xml:space="preserve">Some typical British homes are the smallest in </w:t>
      </w:r>
      <w:smartTag w:uri="urn:schemas-microsoft-com:office:smarttags" w:element="place">
        <w:r w:rsidRPr="00C26C4A">
          <w:rPr>
            <w:color w:val="AB0B00"/>
            <w:sz w:val="28"/>
            <w:szCs w:val="28"/>
            <w:lang w:val="en-US"/>
          </w:rPr>
          <w:t>Europe</w:t>
        </w:r>
      </w:smartTag>
      <w:r w:rsidRPr="00C26C4A">
        <w:rPr>
          <w:color w:val="AB0B00"/>
          <w:sz w:val="28"/>
          <w:szCs w:val="28"/>
          <w:lang w:val="en-US"/>
        </w:rPr>
        <w:t xml:space="preserve">. </w:t>
      </w:r>
      <w:r w:rsidRPr="00C26C4A">
        <w:rPr>
          <w:color w:val="AF0B00"/>
          <w:sz w:val="28"/>
          <w:szCs w:val="28"/>
          <w:lang w:val="en-US"/>
        </w:rPr>
        <w:t xml:space="preserve"> The report undertaken by the Centre for Economics &amp; Business Research for Bradford &amp; Bingley reveals British living space per home is 12 percent smaller than the average Spanish home, 14 percent smaller than in </w:t>
      </w:r>
      <w:smartTag w:uri="urn:schemas-microsoft-com:office:smarttags" w:element="country-region">
        <w:r w:rsidRPr="00C26C4A">
          <w:rPr>
            <w:color w:val="AF0B00"/>
            <w:sz w:val="28"/>
            <w:szCs w:val="28"/>
            <w:lang w:val="en-US"/>
          </w:rPr>
          <w:t>Germany</w:t>
        </w:r>
      </w:smartTag>
      <w:r w:rsidRPr="00C26C4A">
        <w:rPr>
          <w:color w:val="AF0B00"/>
          <w:sz w:val="28"/>
          <w:szCs w:val="28"/>
          <w:lang w:val="en-US"/>
        </w:rPr>
        <w:t xml:space="preserve"> and 16 percent smaller than in </w:t>
      </w:r>
      <w:smartTag w:uri="urn:schemas-microsoft-com:office:smarttags" w:element="place">
        <w:smartTag w:uri="urn:schemas-microsoft-com:office:smarttags" w:element="country-region">
          <w:r w:rsidRPr="00C26C4A">
            <w:rPr>
              <w:color w:val="AF0B00"/>
              <w:sz w:val="28"/>
              <w:szCs w:val="28"/>
              <w:lang w:val="en-US"/>
            </w:rPr>
            <w:t>France</w:t>
          </w:r>
        </w:smartTag>
      </w:smartTag>
      <w:r w:rsidRPr="00C26C4A">
        <w:rPr>
          <w:color w:val="AF0B00"/>
          <w:sz w:val="28"/>
          <w:szCs w:val="28"/>
          <w:lang w:val="en-US"/>
        </w:rPr>
        <w:t xml:space="preserve">. </w:t>
      </w:r>
    </w:p>
    <w:p w:rsidR="00767A42" w:rsidRPr="00C26C4A" w:rsidRDefault="00767A42" w:rsidP="00767A42">
      <w:pPr>
        <w:spacing w:line="360" w:lineRule="auto"/>
        <w:jc w:val="both"/>
        <w:rPr>
          <w:color w:val="AB0B00"/>
          <w:sz w:val="28"/>
          <w:szCs w:val="28"/>
          <w:lang w:val="en-US"/>
        </w:rPr>
      </w:pPr>
      <w:r>
        <w:rPr>
          <w:color w:val="AF0B00"/>
          <w:sz w:val="28"/>
          <w:szCs w:val="28"/>
          <w:lang w:val="en-US"/>
        </w:rPr>
        <w:t>All of know the love of Britons for gardening. There are small gardens in front and behind their houses.</w:t>
      </w:r>
    </w:p>
    <w:p w:rsidR="00767A42" w:rsidRPr="00814E21" w:rsidRDefault="00767A42" w:rsidP="00767A42">
      <w:pPr>
        <w:spacing w:line="360" w:lineRule="auto"/>
        <w:jc w:val="both"/>
        <w:rPr>
          <w:color w:val="B70B00"/>
          <w:sz w:val="28"/>
          <w:szCs w:val="28"/>
          <w:lang w:val="en-US"/>
        </w:rPr>
      </w:pPr>
      <w:r>
        <w:rPr>
          <w:color w:val="B70B00"/>
          <w:sz w:val="28"/>
          <w:szCs w:val="28"/>
          <w:lang w:val="en-US"/>
        </w:rPr>
        <w:t>What is inside such houses? What is on the ground floor and the first floor?  “</w:t>
      </w:r>
      <w:smartTag w:uri="urn:schemas-microsoft-com:office:smarttags" w:element="country-region">
        <w:smartTag w:uri="urn:schemas-microsoft-com:office:smarttags" w:element="place">
          <w:r w:rsidRPr="001F7D6E">
            <w:rPr>
              <w:rFonts w:ascii="Verdana" w:hAnsi="Verdana" w:cs="Verdana"/>
              <w:color w:val="000000"/>
              <w:sz w:val="28"/>
              <w:szCs w:val="28"/>
              <w:lang w:val="en-US"/>
            </w:rPr>
            <w:t>England</w:t>
          </w:r>
        </w:smartTag>
      </w:smartTag>
      <w:r w:rsidRPr="001F7D6E">
        <w:rPr>
          <w:rFonts w:ascii="Verdana" w:hAnsi="Verdana" w:cs="Verdana"/>
          <w:color w:val="000000"/>
          <w:sz w:val="28"/>
          <w:szCs w:val="28"/>
          <w:lang w:val="en-US"/>
        </w:rPr>
        <w:t xml:space="preserve"> has a wealth of grand palaces, castles and country mansions. Many are located in beautiful countryside, some in towns and cities. </w:t>
      </w:r>
      <w:proofErr w:type="gramStart"/>
      <w:r w:rsidRPr="001F7D6E">
        <w:rPr>
          <w:rFonts w:ascii="Verdana" w:hAnsi="Verdana" w:cs="Verdana"/>
          <w:color w:val="000000"/>
          <w:sz w:val="28"/>
          <w:szCs w:val="28"/>
          <w:lang w:val="en-US"/>
        </w:rPr>
        <w:t>Castles dating back to the 1300</w:t>
      </w:r>
      <w:r w:rsidRPr="001F7D6E">
        <w:rPr>
          <w:rFonts w:ascii="Verdana" w:hAnsi="Verdana" w:cs="Verdana"/>
          <w:color w:val="000000"/>
          <w:position w:val="6"/>
          <w:sz w:val="28"/>
          <w:szCs w:val="28"/>
          <w:vertAlign w:val="superscript"/>
          <w:lang w:val="en-US"/>
        </w:rPr>
        <w:t>s</w:t>
      </w:r>
      <w:r w:rsidRPr="001F7D6E">
        <w:rPr>
          <w:rFonts w:ascii="Verdana" w:hAnsi="Verdana" w:cs="Verdana"/>
          <w:color w:val="000000"/>
          <w:sz w:val="28"/>
          <w:szCs w:val="28"/>
          <w:lang w:val="en-US"/>
        </w:rPr>
        <w:t>, country mansions from the 1600</w:t>
      </w:r>
      <w:r w:rsidRPr="001F7D6E">
        <w:rPr>
          <w:rFonts w:ascii="Verdana" w:hAnsi="Verdana" w:cs="Verdana"/>
          <w:color w:val="000000"/>
          <w:position w:val="6"/>
          <w:sz w:val="28"/>
          <w:szCs w:val="28"/>
          <w:vertAlign w:val="superscript"/>
          <w:lang w:val="en-US"/>
        </w:rPr>
        <w:t xml:space="preserve">s </w:t>
      </w:r>
      <w:r w:rsidRPr="001F7D6E">
        <w:rPr>
          <w:rFonts w:ascii="Verdana" w:hAnsi="Verdana" w:cs="Verdana"/>
          <w:color w:val="000000"/>
          <w:sz w:val="28"/>
          <w:szCs w:val="28"/>
          <w:lang w:val="en-US"/>
        </w:rPr>
        <w:t>and four hundred year old palaces.</w:t>
      </w:r>
      <w:proofErr w:type="gramEnd"/>
      <w:r w:rsidRPr="001F7D6E">
        <w:rPr>
          <w:rFonts w:ascii="Verdana" w:hAnsi="Verdana" w:cs="Verdana"/>
          <w:color w:val="000000"/>
          <w:sz w:val="28"/>
          <w:szCs w:val="28"/>
          <w:lang w:val="en-US"/>
        </w:rPr>
        <w:t xml:space="preserve"> Most of these properties are no longer privately owned. There are a number of family owned mansions dating back to the 1400</w:t>
      </w:r>
      <w:r w:rsidRPr="001F7D6E">
        <w:rPr>
          <w:rFonts w:ascii="Verdana" w:hAnsi="Verdana" w:cs="Verdana"/>
          <w:color w:val="000000"/>
          <w:position w:val="6"/>
          <w:sz w:val="28"/>
          <w:szCs w:val="28"/>
          <w:vertAlign w:val="superscript"/>
          <w:lang w:val="en-US"/>
        </w:rPr>
        <w:t xml:space="preserve">s </w:t>
      </w:r>
      <w:r w:rsidRPr="001F7D6E">
        <w:rPr>
          <w:rFonts w:ascii="Verdana" w:hAnsi="Verdana" w:cs="Verdana"/>
          <w:color w:val="000000"/>
          <w:sz w:val="28"/>
          <w:szCs w:val="28"/>
          <w:lang w:val="en-US"/>
        </w:rPr>
        <w:t xml:space="preserve">which open for private groups. </w:t>
      </w:r>
    </w:p>
    <w:p w:rsidR="00767A42" w:rsidRDefault="00767A42" w:rsidP="00767A42">
      <w:pPr>
        <w:autoSpaceDE w:val="0"/>
        <w:autoSpaceDN w:val="0"/>
        <w:adjustRightInd w:val="0"/>
        <w:jc w:val="both"/>
        <w:rPr>
          <w:color w:val="B70B00"/>
          <w:sz w:val="28"/>
          <w:szCs w:val="28"/>
          <w:lang w:val="en-US"/>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271145</wp:posOffset>
            </wp:positionV>
            <wp:extent cx="4752975" cy="4752975"/>
            <wp:effectExtent l="19050" t="0" r="9525"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752975" cy="4752975"/>
                    </a:xfrm>
                    <a:prstGeom prst="rect">
                      <a:avLst/>
                    </a:prstGeom>
                    <a:noFill/>
                    <a:ln w="9525">
                      <a:noFill/>
                      <a:miter lim="800000"/>
                      <a:headEnd/>
                      <a:tailEnd/>
                    </a:ln>
                  </pic:spPr>
                </pic:pic>
              </a:graphicData>
            </a:graphic>
          </wp:anchor>
        </w:drawing>
      </w:r>
    </w:p>
    <w:p w:rsidR="00767A42" w:rsidRPr="00D55614" w:rsidRDefault="00767A42" w:rsidP="00767A42">
      <w:pPr>
        <w:spacing w:line="360" w:lineRule="auto"/>
        <w:jc w:val="both"/>
        <w:rPr>
          <w:color w:val="EB0B00"/>
          <w:lang w:val="en-US"/>
        </w:rPr>
      </w:pPr>
    </w:p>
    <w:p w:rsidR="00767A42" w:rsidRPr="00D55614" w:rsidRDefault="00767A42" w:rsidP="00767A42">
      <w:pPr>
        <w:spacing w:line="360" w:lineRule="auto"/>
        <w:jc w:val="both"/>
        <w:rPr>
          <w:color w:val="B70B00"/>
          <w:lang w:val="en-US"/>
        </w:rPr>
      </w:pPr>
    </w:p>
    <w:p w:rsidR="00767A42" w:rsidRPr="00D55614" w:rsidRDefault="00767A42" w:rsidP="00767A42">
      <w:pPr>
        <w:spacing w:line="360" w:lineRule="auto"/>
        <w:jc w:val="both"/>
        <w:rPr>
          <w:color w:val="B70B00"/>
          <w:lang w:val="en-US"/>
        </w:rPr>
      </w:pPr>
    </w:p>
    <w:p w:rsidR="00767A42" w:rsidRPr="00D55614" w:rsidRDefault="00767A42" w:rsidP="00767A42">
      <w:pPr>
        <w:spacing w:line="360" w:lineRule="auto"/>
        <w:jc w:val="both"/>
        <w:rPr>
          <w:color w:val="C30B00"/>
          <w:lang w:val="en-US"/>
        </w:rPr>
      </w:pPr>
      <w:r w:rsidRPr="00D55614">
        <w:rPr>
          <w:color w:val="C30B00"/>
          <w:lang w:val="en-US"/>
        </w:rPr>
        <w:t xml:space="preserve">  </w:t>
      </w:r>
    </w:p>
    <w:p w:rsidR="00767A42" w:rsidRPr="00D55614" w:rsidRDefault="00767A42" w:rsidP="00767A42">
      <w:pPr>
        <w:spacing w:line="360" w:lineRule="auto"/>
        <w:jc w:val="both"/>
        <w:rPr>
          <w:color w:val="CB0B00"/>
          <w:lang w:val="en-US"/>
        </w:rPr>
      </w:pPr>
      <w:r w:rsidRPr="00D55614">
        <w:rPr>
          <w:color w:val="CB0B00"/>
          <w:lang w:val="en-US"/>
        </w:rPr>
        <w:t>,</w:t>
      </w:r>
    </w:p>
    <w:p w:rsidR="00767A42" w:rsidRDefault="00767A42" w:rsidP="00767A42">
      <w:pPr>
        <w:spacing w:line="360" w:lineRule="auto"/>
        <w:jc w:val="both"/>
        <w:rPr>
          <w:b/>
          <w:color w:val="CF0B00"/>
          <w:lang w:val="en-US"/>
        </w:rPr>
      </w:pPr>
      <w:r w:rsidRPr="00D55614">
        <w:rPr>
          <w:b/>
          <w:color w:val="CF0B00"/>
          <w:lang w:val="en-US"/>
        </w:rPr>
        <w:t xml:space="preserve">   </w:t>
      </w:r>
    </w:p>
    <w:p w:rsidR="00767A42" w:rsidRDefault="00767A42" w:rsidP="00767A42">
      <w:pPr>
        <w:spacing w:line="360" w:lineRule="auto"/>
        <w:jc w:val="both"/>
        <w:rPr>
          <w:b/>
          <w:color w:val="CF0B00"/>
          <w:lang w:val="en-US"/>
        </w:rPr>
      </w:pPr>
    </w:p>
    <w:p w:rsidR="00767A42" w:rsidRDefault="00767A42" w:rsidP="00767A42">
      <w:pPr>
        <w:spacing w:line="360" w:lineRule="auto"/>
        <w:jc w:val="both"/>
        <w:rPr>
          <w:b/>
          <w:color w:val="CF0B00"/>
          <w:sz w:val="28"/>
          <w:szCs w:val="28"/>
          <w:lang w:val="en-US"/>
        </w:rPr>
      </w:pPr>
    </w:p>
    <w:p w:rsidR="00767A42" w:rsidRDefault="00767A42" w:rsidP="00767A42">
      <w:pPr>
        <w:spacing w:line="360" w:lineRule="auto"/>
        <w:jc w:val="both"/>
        <w:rPr>
          <w:b/>
          <w:color w:val="CF0B00"/>
          <w:sz w:val="28"/>
          <w:szCs w:val="28"/>
          <w:lang w:val="en-US"/>
        </w:rPr>
      </w:pPr>
    </w:p>
    <w:p w:rsidR="00767A42" w:rsidRDefault="00767A42" w:rsidP="00767A42">
      <w:pPr>
        <w:spacing w:line="360" w:lineRule="auto"/>
        <w:jc w:val="both"/>
        <w:rPr>
          <w:b/>
          <w:color w:val="CF0B00"/>
          <w:sz w:val="28"/>
          <w:szCs w:val="28"/>
          <w:lang w:val="en-US"/>
        </w:rPr>
      </w:pPr>
    </w:p>
    <w:p w:rsidR="00767A42" w:rsidRDefault="00767A42" w:rsidP="00767A42">
      <w:pPr>
        <w:spacing w:line="360" w:lineRule="auto"/>
        <w:jc w:val="both"/>
        <w:rPr>
          <w:b/>
          <w:color w:val="CF0B00"/>
          <w:sz w:val="28"/>
          <w:szCs w:val="28"/>
          <w:lang w:val="en-US"/>
        </w:rPr>
      </w:pPr>
    </w:p>
    <w:p w:rsidR="00767A42" w:rsidRDefault="00767A42" w:rsidP="00767A42">
      <w:pPr>
        <w:spacing w:line="360" w:lineRule="auto"/>
        <w:jc w:val="both"/>
        <w:rPr>
          <w:b/>
          <w:color w:val="CF0B00"/>
          <w:sz w:val="28"/>
          <w:szCs w:val="28"/>
          <w:lang w:val="en-US"/>
        </w:rPr>
      </w:pPr>
    </w:p>
    <w:p w:rsidR="00767A42" w:rsidRPr="007C3034" w:rsidRDefault="00767A42" w:rsidP="00767A42">
      <w:pPr>
        <w:spacing w:line="360" w:lineRule="auto"/>
        <w:jc w:val="both"/>
        <w:rPr>
          <w:b/>
          <w:color w:val="CF0B00"/>
          <w:sz w:val="28"/>
          <w:szCs w:val="28"/>
          <w:lang w:val="en-US"/>
        </w:rPr>
      </w:pPr>
      <w:r>
        <w:rPr>
          <w:b/>
          <w:color w:val="CF0B00"/>
          <w:sz w:val="28"/>
          <w:szCs w:val="28"/>
          <w:lang w:val="en-US"/>
        </w:rPr>
        <w:t xml:space="preserve">Eighty per cent of the British people live in towns or cities. Most of them would prefer to live in the countryside if it were possible. People are moving out of large cities, some are going to the countryside and small </w:t>
      </w:r>
      <w:proofErr w:type="spellStart"/>
      <w:r>
        <w:rPr>
          <w:b/>
          <w:color w:val="CF0B00"/>
          <w:sz w:val="28"/>
          <w:szCs w:val="28"/>
          <w:lang w:val="en-US"/>
        </w:rPr>
        <w:t>towns.In</w:t>
      </w:r>
      <w:proofErr w:type="spellEnd"/>
      <w:r>
        <w:rPr>
          <w:b/>
          <w:color w:val="CF0B00"/>
          <w:sz w:val="28"/>
          <w:szCs w:val="28"/>
          <w:lang w:val="en-US"/>
        </w:rPr>
        <w:t xml:space="preserve"> the middle of the 20</w:t>
      </w:r>
      <w:r w:rsidRPr="00EA0EFB">
        <w:rPr>
          <w:b/>
          <w:color w:val="CF0B00"/>
          <w:sz w:val="28"/>
          <w:szCs w:val="28"/>
          <w:vertAlign w:val="superscript"/>
          <w:lang w:val="en-US"/>
        </w:rPr>
        <w:t>th</w:t>
      </w:r>
      <w:r>
        <w:rPr>
          <w:b/>
          <w:color w:val="CF0B00"/>
          <w:sz w:val="28"/>
          <w:szCs w:val="28"/>
          <w:lang w:val="en-US"/>
        </w:rPr>
        <w:t xml:space="preserve"> century the pressure to move out of </w:t>
      </w:r>
      <w:smartTag w:uri="urn:schemas-microsoft-com:office:smarttags" w:element="City">
        <w:smartTag w:uri="urn:schemas-microsoft-com:office:smarttags" w:element="place">
          <w:r>
            <w:rPr>
              <w:b/>
              <w:color w:val="CF0B00"/>
              <w:sz w:val="28"/>
              <w:szCs w:val="28"/>
              <w:lang w:val="en-US"/>
            </w:rPr>
            <w:t>London</w:t>
          </w:r>
        </w:smartTag>
      </w:smartTag>
      <w:r>
        <w:rPr>
          <w:b/>
          <w:color w:val="CF0B00"/>
          <w:sz w:val="28"/>
          <w:szCs w:val="28"/>
          <w:lang w:val="en-US"/>
        </w:rPr>
        <w:t xml:space="preserve"> intensified. There were two main reasons for this. The most important was the steep rise in house prices in </w:t>
      </w:r>
      <w:smartTag w:uri="urn:schemas-microsoft-com:office:smarttags" w:element="City">
        <w:smartTag w:uri="urn:schemas-microsoft-com:office:smarttags" w:element="place">
          <w:r>
            <w:rPr>
              <w:b/>
              <w:color w:val="CF0B00"/>
              <w:sz w:val="28"/>
              <w:szCs w:val="28"/>
              <w:lang w:val="en-US"/>
            </w:rPr>
            <w:t>London</w:t>
          </w:r>
        </w:smartTag>
      </w:smartTag>
      <w:r>
        <w:rPr>
          <w:b/>
          <w:color w:val="CF0B00"/>
          <w:sz w:val="28"/>
          <w:szCs w:val="28"/>
          <w:lang w:val="en-US"/>
        </w:rPr>
        <w:t xml:space="preserve"> area and the second reason for moving was to have a better quality of life.</w:t>
      </w:r>
      <w:r>
        <w:rPr>
          <w:b/>
          <w:color w:val="CF0B00"/>
          <w:lang w:val="en-US"/>
        </w:rPr>
        <w:t xml:space="preserve"> </w:t>
      </w:r>
      <w:r w:rsidRPr="007B791D">
        <w:rPr>
          <w:rFonts w:ascii="Arial" w:hAnsi="Arial" w:cs="Arial"/>
          <w:color w:val="000000"/>
          <w:sz w:val="28"/>
          <w:szCs w:val="28"/>
          <w:lang/>
        </w:rPr>
        <w:t xml:space="preserve">British whites' are the minority in </w:t>
      </w:r>
      <w:smartTag w:uri="urn:schemas-microsoft-com:office:smarttags" w:element="City">
        <w:r w:rsidRPr="007B791D">
          <w:rPr>
            <w:rFonts w:ascii="Arial" w:hAnsi="Arial" w:cs="Arial"/>
            <w:color w:val="000000"/>
            <w:sz w:val="28"/>
            <w:szCs w:val="28"/>
            <w:lang/>
          </w:rPr>
          <w:t>London</w:t>
        </w:r>
      </w:smartTag>
      <w:r w:rsidRPr="007B791D">
        <w:rPr>
          <w:rFonts w:ascii="Arial" w:hAnsi="Arial" w:cs="Arial"/>
          <w:color w:val="000000"/>
          <w:sz w:val="28"/>
          <w:szCs w:val="28"/>
          <w:lang/>
        </w:rPr>
        <w:t xml:space="preserve"> for the first time as census</w:t>
      </w:r>
      <w:r>
        <w:rPr>
          <w:rFonts w:ascii="Arial" w:hAnsi="Arial" w:cs="Arial"/>
          <w:color w:val="000000"/>
          <w:szCs w:val="28"/>
          <w:lang/>
        </w:rPr>
        <w:t xml:space="preserve"> of 2011</w:t>
      </w:r>
      <w:r w:rsidRPr="007B791D">
        <w:rPr>
          <w:rFonts w:ascii="Arial" w:hAnsi="Arial" w:cs="Arial"/>
          <w:color w:val="000000"/>
          <w:sz w:val="28"/>
          <w:szCs w:val="28"/>
          <w:lang/>
        </w:rPr>
        <w:t xml:space="preserve"> shows number of </w:t>
      </w:r>
      <w:smartTag w:uri="urn:schemas-microsoft-com:office:smarttags" w:element="country-region">
        <w:smartTag w:uri="urn:schemas-microsoft-com:office:smarttags" w:element="place">
          <w:r w:rsidRPr="007B791D">
            <w:rPr>
              <w:rFonts w:ascii="Arial" w:hAnsi="Arial" w:cs="Arial"/>
              <w:color w:val="000000"/>
              <w:sz w:val="28"/>
              <w:szCs w:val="28"/>
              <w:lang/>
            </w:rPr>
            <w:t>UK</w:t>
          </w:r>
        </w:smartTag>
      </w:smartTag>
      <w:r w:rsidRPr="007B791D">
        <w:rPr>
          <w:rFonts w:ascii="Arial" w:hAnsi="Arial" w:cs="Arial"/>
          <w:color w:val="000000"/>
          <w:sz w:val="28"/>
          <w:szCs w:val="28"/>
          <w:lang/>
        </w:rPr>
        <w:t xml:space="preserve"> immigrants has jumped by 3million in 10 years</w:t>
      </w:r>
      <w:r>
        <w:rPr>
          <w:rFonts w:ascii="Arial" w:hAnsi="Arial" w:cs="Arial"/>
          <w:color w:val="000000"/>
          <w:sz w:val="28"/>
          <w:szCs w:val="28"/>
          <w:lang/>
        </w:rPr>
        <w:t xml:space="preserve">. </w:t>
      </w:r>
      <w:r w:rsidRPr="007C3034">
        <w:rPr>
          <w:rFonts w:ascii="Arial" w:hAnsi="Arial" w:cs="Arial"/>
          <w:b/>
          <w:bCs/>
          <w:color w:val="000000"/>
          <w:sz w:val="28"/>
          <w:szCs w:val="28"/>
          <w:lang/>
        </w:rPr>
        <w:t xml:space="preserve">Just 44.9% of Londoners are White British, </w:t>
      </w:r>
      <w:r w:rsidRPr="007C3034">
        <w:rPr>
          <w:rFonts w:ascii="Arial" w:hAnsi="Arial" w:cs="Arial"/>
          <w:bCs/>
          <w:color w:val="000000"/>
          <w:sz w:val="28"/>
          <w:szCs w:val="28"/>
          <w:lang/>
        </w:rPr>
        <w:t>according</w:t>
      </w:r>
      <w:r w:rsidRPr="007C3034">
        <w:rPr>
          <w:rFonts w:ascii="Arial" w:hAnsi="Arial" w:cs="Arial"/>
          <w:b/>
          <w:bCs/>
          <w:color w:val="000000"/>
          <w:sz w:val="28"/>
          <w:szCs w:val="28"/>
          <w:lang/>
        </w:rPr>
        <w:t xml:space="preserve"> to census data.</w:t>
      </w:r>
      <w:r w:rsidRPr="007C3034">
        <w:rPr>
          <w:rFonts w:ascii="Arial" w:hAnsi="Arial" w:cs="Arial"/>
          <w:color w:val="000000"/>
          <w:sz w:val="28"/>
          <w:szCs w:val="28"/>
          <w:lang/>
        </w:rPr>
        <w:t xml:space="preserve"> </w:t>
      </w:r>
      <w:r>
        <w:rPr>
          <w:rFonts w:ascii="Arial" w:hAnsi="Arial" w:cs="Arial"/>
          <w:color w:val="000000"/>
          <w:sz w:val="28"/>
          <w:szCs w:val="28"/>
          <w:lang/>
        </w:rPr>
        <w:t xml:space="preserve">And in general </w:t>
      </w:r>
      <w:r w:rsidRPr="007C3034">
        <w:rPr>
          <w:rFonts w:ascii="Arial" w:hAnsi="Arial" w:cs="Arial"/>
          <w:b/>
          <w:bCs/>
          <w:color w:val="000000"/>
          <w:sz w:val="28"/>
          <w:szCs w:val="28"/>
          <w:lang/>
        </w:rPr>
        <w:t xml:space="preserve">7.5million residents of </w:t>
      </w:r>
      <w:smartTag w:uri="urn:schemas-microsoft-com:office:smarttags" w:element="country-region">
        <w:r w:rsidRPr="007C3034">
          <w:rPr>
            <w:rFonts w:ascii="Arial" w:hAnsi="Arial" w:cs="Arial"/>
            <w:b/>
            <w:bCs/>
            <w:color w:val="000000"/>
            <w:sz w:val="28"/>
            <w:szCs w:val="28"/>
            <w:lang/>
          </w:rPr>
          <w:t>England</w:t>
        </w:r>
      </w:smartTag>
      <w:r w:rsidRPr="007C3034">
        <w:rPr>
          <w:rFonts w:ascii="Arial" w:hAnsi="Arial" w:cs="Arial"/>
          <w:b/>
          <w:bCs/>
          <w:color w:val="000000"/>
          <w:sz w:val="28"/>
          <w:szCs w:val="28"/>
          <w:lang/>
        </w:rPr>
        <w:t xml:space="preserve"> and </w:t>
      </w:r>
      <w:smartTag w:uri="urn:schemas-microsoft-com:office:smarttags" w:element="country-region">
        <w:smartTag w:uri="urn:schemas-microsoft-com:office:smarttags" w:element="place">
          <w:r w:rsidRPr="007C3034">
            <w:rPr>
              <w:rFonts w:ascii="Arial" w:hAnsi="Arial" w:cs="Arial"/>
              <w:b/>
              <w:bCs/>
              <w:color w:val="000000"/>
              <w:sz w:val="28"/>
              <w:szCs w:val="28"/>
              <w:lang/>
            </w:rPr>
            <w:t>Wales</w:t>
          </w:r>
        </w:smartTag>
      </w:smartTag>
      <w:r w:rsidRPr="007C3034">
        <w:rPr>
          <w:rFonts w:ascii="Arial" w:hAnsi="Arial" w:cs="Arial"/>
          <w:b/>
          <w:bCs/>
          <w:color w:val="000000"/>
          <w:sz w:val="28"/>
          <w:szCs w:val="28"/>
          <w:lang/>
        </w:rPr>
        <w:t xml:space="preserve"> were foreign-born in 2011</w:t>
      </w:r>
    </w:p>
    <w:p w:rsidR="00767A42" w:rsidRDefault="00767A42" w:rsidP="00767A42">
      <w:pPr>
        <w:rPr>
          <w:rFonts w:ascii="Arial" w:hAnsi="Arial" w:cs="Arial"/>
          <w:color w:val="000000"/>
          <w:sz w:val="15"/>
          <w:szCs w:val="15"/>
          <w:lang/>
        </w:rPr>
      </w:pPr>
      <w:r>
        <w:rPr>
          <w:b/>
          <w:color w:val="CF0B00"/>
          <w:sz w:val="28"/>
          <w:szCs w:val="28"/>
          <w:lang w:val="en-US"/>
        </w:rPr>
        <w:t>A</w:t>
      </w:r>
      <w:r w:rsidRPr="00BA53A2">
        <w:rPr>
          <w:b/>
          <w:color w:val="CF0B00"/>
          <w:sz w:val="28"/>
          <w:szCs w:val="28"/>
          <w:lang w:val="en-US"/>
        </w:rPr>
        <w:t>nother typical feature of English life is a great number of “commuters”,</w:t>
      </w:r>
      <w:r>
        <w:rPr>
          <w:b/>
          <w:color w:val="CF0B00"/>
          <w:sz w:val="28"/>
          <w:szCs w:val="28"/>
          <w:lang w:val="en-US"/>
        </w:rPr>
        <w:t xml:space="preserve"> as those people who live now in the province retain their jobs in </w:t>
      </w:r>
      <w:smartTag w:uri="urn:schemas-microsoft-com:office:smarttags" w:element="place">
        <w:smartTag w:uri="urn:schemas-microsoft-com:office:smarttags" w:element="City">
          <w:r>
            <w:rPr>
              <w:b/>
              <w:color w:val="CF0B00"/>
              <w:sz w:val="28"/>
              <w:szCs w:val="28"/>
              <w:lang w:val="en-US"/>
            </w:rPr>
            <w:t>London</w:t>
          </w:r>
        </w:smartTag>
      </w:smartTag>
      <w:r>
        <w:rPr>
          <w:b/>
          <w:color w:val="CF0B00"/>
          <w:sz w:val="28"/>
          <w:szCs w:val="28"/>
          <w:lang w:val="en-US"/>
        </w:rPr>
        <w:t xml:space="preserve"> and big cities and go to and from work every day sometimes for two hours.</w:t>
      </w:r>
      <w:r w:rsidRPr="00BA53A2">
        <w:rPr>
          <w:b/>
          <w:color w:val="CF0B00"/>
          <w:sz w:val="28"/>
          <w:szCs w:val="28"/>
          <w:lang w:val="en-US"/>
        </w:rPr>
        <w:t xml:space="preserve"> </w:t>
      </w:r>
      <w:hyperlink r:id="rId13" w:anchor="#" w:history="1"/>
    </w:p>
    <w:p w:rsidR="00767A42" w:rsidRDefault="00767A42" w:rsidP="00767A42">
      <w:pPr>
        <w:rPr>
          <w:rFonts w:ascii="Arial" w:hAnsi="Arial" w:cs="Arial"/>
          <w:color w:val="000000"/>
          <w:sz w:val="15"/>
          <w:szCs w:val="15"/>
          <w:lang/>
        </w:rPr>
      </w:pPr>
    </w:p>
    <w:p w:rsidR="00767A42" w:rsidRDefault="00767A42" w:rsidP="00767A42">
      <w:pPr>
        <w:ind w:left="360"/>
        <w:rPr>
          <w:rFonts w:ascii="Arial" w:hAnsi="Arial" w:cs="Arial"/>
          <w:color w:val="000000"/>
          <w:sz w:val="15"/>
          <w:szCs w:val="15"/>
          <w:lang/>
        </w:rPr>
      </w:pPr>
    </w:p>
    <w:p w:rsidR="00767A42" w:rsidRDefault="00767A42" w:rsidP="00767A42">
      <w:pPr>
        <w:rPr>
          <w:rFonts w:ascii="Arial" w:hAnsi="Arial" w:cs="Arial"/>
          <w:color w:val="000000"/>
          <w:sz w:val="15"/>
          <w:szCs w:val="15"/>
          <w:lang/>
        </w:rPr>
      </w:pPr>
      <w:r w:rsidRPr="00D455AF">
        <w:rPr>
          <w:b/>
          <w:color w:val="CF0B00"/>
          <w:sz w:val="28"/>
          <w:szCs w:val="28"/>
          <w:lang w:val="en-US"/>
        </w:rPr>
        <w:t xml:space="preserve">The conservative housing policies contributed to the rising number of homeless people especially in big cities. You can see a lot of people sleeping rough in central </w:t>
      </w:r>
      <w:smartTag w:uri="urn:schemas-microsoft-com:office:smarttags" w:element="City">
        <w:smartTag w:uri="urn:schemas-microsoft-com:office:smarttags" w:element="place">
          <w:r w:rsidRPr="00D455AF">
            <w:rPr>
              <w:b/>
              <w:color w:val="CF0B00"/>
              <w:sz w:val="28"/>
              <w:szCs w:val="28"/>
              <w:lang w:val="en-US"/>
            </w:rPr>
            <w:t>London</w:t>
          </w:r>
        </w:smartTag>
      </w:smartTag>
      <w:r w:rsidRPr="00D455AF">
        <w:rPr>
          <w:b/>
          <w:color w:val="CF0B00"/>
          <w:sz w:val="28"/>
          <w:szCs w:val="28"/>
          <w:lang w:val="en-US"/>
        </w:rPr>
        <w:t xml:space="preserve"> each night. They are called “</w:t>
      </w:r>
      <w:proofErr w:type="spellStart"/>
      <w:r w:rsidRPr="00D455AF">
        <w:rPr>
          <w:b/>
          <w:color w:val="CF0B00"/>
          <w:sz w:val="28"/>
          <w:szCs w:val="28"/>
          <w:lang w:val="en-US"/>
        </w:rPr>
        <w:t>dossers</w:t>
      </w:r>
      <w:proofErr w:type="spellEnd"/>
      <w:r w:rsidRPr="00D455AF">
        <w:rPr>
          <w:b/>
          <w:color w:val="CF0B00"/>
          <w:sz w:val="28"/>
          <w:szCs w:val="28"/>
          <w:lang w:val="en-US"/>
        </w:rPr>
        <w:t xml:space="preserve">”. Many of them are young school-leavers who come to </w:t>
      </w:r>
      <w:smartTag w:uri="urn:schemas-microsoft-com:office:smarttags" w:element="place">
        <w:smartTag w:uri="urn:schemas-microsoft-com:office:smarttags" w:element="City">
          <w:r w:rsidRPr="00D455AF">
            <w:rPr>
              <w:b/>
              <w:color w:val="CF0B00"/>
              <w:sz w:val="28"/>
              <w:szCs w:val="28"/>
              <w:lang w:val="en-US"/>
            </w:rPr>
            <w:t>London</w:t>
          </w:r>
        </w:smartTag>
      </w:smartTag>
      <w:r w:rsidRPr="00D455AF">
        <w:rPr>
          <w:b/>
          <w:color w:val="CF0B00"/>
          <w:sz w:val="28"/>
          <w:szCs w:val="28"/>
          <w:lang w:val="en-US"/>
        </w:rPr>
        <w:t xml:space="preserve"> to find jobs but </w:t>
      </w:r>
      <w:r>
        <w:rPr>
          <w:b/>
          <w:color w:val="CF0B00"/>
          <w:sz w:val="28"/>
          <w:szCs w:val="28"/>
          <w:lang w:val="en-US"/>
        </w:rPr>
        <w:t xml:space="preserve">failed because </w:t>
      </w:r>
      <w:r w:rsidRPr="00D455AF">
        <w:rPr>
          <w:b/>
          <w:color w:val="CF0B00"/>
          <w:sz w:val="28"/>
          <w:szCs w:val="28"/>
          <w:lang w:val="en-US"/>
        </w:rPr>
        <w:t>it is extremely difficult to get a job without a home address</w:t>
      </w:r>
      <w:r>
        <w:rPr>
          <w:rFonts w:ascii="Arial" w:hAnsi="Arial" w:cs="Arial"/>
          <w:color w:val="000000"/>
          <w:sz w:val="15"/>
          <w:szCs w:val="15"/>
          <w:lang/>
        </w:rPr>
        <w:t>.</w:t>
      </w:r>
    </w:p>
    <w:p w:rsidR="00767A42" w:rsidRDefault="00767A42" w:rsidP="00767A42">
      <w:pPr>
        <w:rPr>
          <w:rFonts w:ascii="Arial" w:hAnsi="Arial" w:cs="Arial"/>
          <w:color w:val="000000"/>
          <w:sz w:val="15"/>
          <w:szCs w:val="15"/>
          <w:lang/>
        </w:rPr>
      </w:pPr>
    </w:p>
    <w:p w:rsidR="00767A42" w:rsidRPr="00F3624E" w:rsidRDefault="00767A42" w:rsidP="00767A42">
      <w:pPr>
        <w:rPr>
          <w:rFonts w:ascii="Arial" w:hAnsi="Arial" w:cs="Arial"/>
          <w:color w:val="000000"/>
          <w:sz w:val="28"/>
          <w:szCs w:val="28"/>
          <w:lang/>
        </w:rPr>
      </w:pPr>
      <w:r w:rsidRPr="00F3624E">
        <w:rPr>
          <w:rFonts w:ascii="Arial" w:hAnsi="Arial" w:cs="Arial"/>
          <w:color w:val="000000"/>
          <w:sz w:val="28"/>
          <w:szCs w:val="28"/>
          <w:lang/>
        </w:rPr>
        <w:t xml:space="preserve">Traditional families in </w:t>
      </w:r>
      <w:smartTag w:uri="urn:schemas-microsoft-com:office:smarttags" w:element="country-region">
        <w:smartTag w:uri="urn:schemas-microsoft-com:office:smarttags" w:element="place">
          <w:r w:rsidRPr="00F3624E">
            <w:rPr>
              <w:rFonts w:ascii="Arial" w:hAnsi="Arial" w:cs="Arial"/>
              <w:color w:val="000000"/>
              <w:sz w:val="28"/>
              <w:szCs w:val="28"/>
              <w:lang/>
            </w:rPr>
            <w:t>England</w:t>
          </w:r>
        </w:smartTag>
      </w:smartTag>
      <w:r>
        <w:rPr>
          <w:rFonts w:ascii="Arial" w:hAnsi="Arial" w:cs="Arial"/>
          <w:color w:val="000000"/>
          <w:sz w:val="28"/>
          <w:szCs w:val="28"/>
          <w:lang/>
        </w:rPr>
        <w:t>: two children, a dog and a cat.</w:t>
      </w:r>
    </w:p>
    <w:p w:rsidR="00767A42" w:rsidRPr="00991CBA" w:rsidRDefault="00767A42" w:rsidP="00767A42">
      <w:pPr>
        <w:rPr>
          <w:rFonts w:ascii="Arial" w:hAnsi="Arial" w:cs="Arial"/>
          <w:color w:val="000000"/>
          <w:sz w:val="28"/>
          <w:szCs w:val="28"/>
          <w:lang/>
        </w:rPr>
      </w:pPr>
      <w:r w:rsidRPr="00991CBA">
        <w:rPr>
          <w:rFonts w:ascii="Arial" w:hAnsi="Arial" w:cs="Arial"/>
          <w:b/>
          <w:bCs/>
          <w:color w:val="000000"/>
          <w:sz w:val="28"/>
          <w:szCs w:val="28"/>
          <w:lang/>
        </w:rPr>
        <w:t>Marriage rate dips to record low as fewer than half are hitched</w:t>
      </w:r>
      <w:r>
        <w:rPr>
          <w:rFonts w:ascii="Arial" w:hAnsi="Arial" w:cs="Arial"/>
          <w:b/>
          <w:bCs/>
          <w:color w:val="000000"/>
          <w:sz w:val="28"/>
          <w:szCs w:val="28"/>
          <w:lang/>
        </w:rPr>
        <w:t>.</w:t>
      </w:r>
    </w:p>
    <w:p w:rsidR="00767A42" w:rsidRPr="00991CBA" w:rsidRDefault="00767A42" w:rsidP="00767A42">
      <w:pPr>
        <w:spacing w:line="360" w:lineRule="auto"/>
        <w:jc w:val="both"/>
        <w:rPr>
          <w:b/>
          <w:color w:val="CF0B00"/>
          <w:sz w:val="28"/>
          <w:szCs w:val="28"/>
          <w:lang w:val="en-US"/>
        </w:rPr>
      </w:pPr>
    </w:p>
    <w:p w:rsidR="00767A42" w:rsidRPr="00C556BA" w:rsidRDefault="00767A42" w:rsidP="00767A42">
      <w:pPr>
        <w:spacing w:line="360" w:lineRule="auto"/>
        <w:jc w:val="both"/>
        <w:rPr>
          <w:b/>
          <w:color w:val="CF0B00"/>
          <w:sz w:val="32"/>
          <w:szCs w:val="32"/>
          <w:lang w:val="en-US"/>
        </w:rPr>
      </w:pPr>
      <w:r w:rsidRPr="00C556BA">
        <w:rPr>
          <w:b/>
          <w:color w:val="CF0B00"/>
          <w:sz w:val="32"/>
          <w:szCs w:val="32"/>
          <w:lang w:val="en-US"/>
        </w:rPr>
        <w:t>English Traditions</w:t>
      </w:r>
    </w:p>
    <w:p w:rsidR="00767A42" w:rsidRDefault="00767A42" w:rsidP="00767A42">
      <w:pPr>
        <w:pStyle w:val="a6"/>
        <w:shd w:val="clear" w:color="auto" w:fill="FFFFFF"/>
        <w:textAlignment w:val="top"/>
        <w:rPr>
          <w:color w:val="9F0B00"/>
          <w:sz w:val="28"/>
          <w:szCs w:val="28"/>
          <w:lang w:val="en-US"/>
        </w:rPr>
      </w:pPr>
      <w:r w:rsidRPr="00C26C4A">
        <w:rPr>
          <w:color w:val="9F0B00"/>
          <w:sz w:val="28"/>
          <w:szCs w:val="28"/>
          <w:lang w:val="en-US"/>
        </w:rPr>
        <w:t xml:space="preserve">You cannot really imagine </w:t>
      </w:r>
      <w:smartTag w:uri="urn:schemas-microsoft-com:office:smarttags" w:element="place">
        <w:smartTag w:uri="urn:schemas-microsoft-com:office:smarttags" w:element="country-region">
          <w:r w:rsidRPr="00C26C4A">
            <w:rPr>
              <w:color w:val="9F0B00"/>
              <w:sz w:val="28"/>
              <w:szCs w:val="28"/>
              <w:lang w:val="en-US"/>
            </w:rPr>
            <w:t>Britain</w:t>
          </w:r>
        </w:smartTag>
      </w:smartTag>
      <w:r w:rsidRPr="00C26C4A">
        <w:rPr>
          <w:color w:val="9F0B00"/>
          <w:sz w:val="28"/>
          <w:szCs w:val="28"/>
          <w:lang w:val="en-US"/>
        </w:rPr>
        <w:t xml:space="preserve"> without all her traditions. Some British customs and traditions are known all over the world</w:t>
      </w:r>
      <w:r>
        <w:rPr>
          <w:color w:val="9F0B00"/>
          <w:sz w:val="28"/>
          <w:szCs w:val="28"/>
          <w:lang w:val="en-US"/>
        </w:rPr>
        <w:t>.</w:t>
      </w:r>
    </w:p>
    <w:p w:rsidR="00767A42" w:rsidRPr="007A28CB" w:rsidRDefault="00767A42" w:rsidP="00767A42">
      <w:pPr>
        <w:pStyle w:val="a6"/>
        <w:shd w:val="clear" w:color="auto" w:fill="FFFFFF"/>
        <w:textAlignment w:val="top"/>
        <w:rPr>
          <w:color w:val="AF0F00"/>
          <w:sz w:val="28"/>
          <w:szCs w:val="28"/>
          <w:lang w:val="en-US"/>
        </w:rPr>
      </w:pPr>
      <w:r w:rsidRPr="007A28CB">
        <w:rPr>
          <w:sz w:val="28"/>
          <w:szCs w:val="28"/>
          <w:lang w:val="en-US"/>
        </w:rPr>
        <w:t xml:space="preserve">What should one know </w:t>
      </w:r>
      <w:r>
        <w:rPr>
          <w:sz w:val="28"/>
          <w:szCs w:val="28"/>
          <w:lang w:val="en-US"/>
        </w:rPr>
        <w:t xml:space="preserve">on </w:t>
      </w:r>
      <w:r w:rsidRPr="007A28CB">
        <w:rPr>
          <w:sz w:val="28"/>
          <w:szCs w:val="28"/>
          <w:lang w:val="en-US"/>
        </w:rPr>
        <w:t xml:space="preserve">coming to </w:t>
      </w:r>
      <w:smartTag w:uri="urn:schemas-microsoft-com:office:smarttags" w:element="country-region">
        <w:smartTag w:uri="urn:schemas-microsoft-com:office:smarttags" w:element="place">
          <w:r w:rsidRPr="007A28CB">
            <w:rPr>
              <w:sz w:val="28"/>
              <w:szCs w:val="28"/>
              <w:lang w:val="en-US"/>
            </w:rPr>
            <w:t>England</w:t>
          </w:r>
        </w:smartTag>
      </w:smartTag>
      <w:r w:rsidRPr="007A28CB">
        <w:rPr>
          <w:sz w:val="28"/>
          <w:szCs w:val="28"/>
          <w:lang w:val="en-US"/>
        </w:rPr>
        <w:t xml:space="preserve">? First – a typical English breakfast different from the continental one, a lunch (from 12 o’clock to 1 o’clock), five-o’clock tea, dinner or supper (6-7 </w:t>
      </w:r>
      <w:proofErr w:type="spellStart"/>
      <w:r w:rsidRPr="007A28CB">
        <w:rPr>
          <w:sz w:val="28"/>
          <w:szCs w:val="28"/>
          <w:lang w:val="en-US"/>
        </w:rPr>
        <w:t>o”clock</w:t>
      </w:r>
      <w:proofErr w:type="spellEnd"/>
      <w:r w:rsidRPr="007A28CB">
        <w:rPr>
          <w:sz w:val="28"/>
          <w:szCs w:val="28"/>
          <w:lang w:val="en-US"/>
        </w:rPr>
        <w:t xml:space="preserve">). </w:t>
      </w:r>
      <w:r w:rsidRPr="007A28CB">
        <w:rPr>
          <w:color w:val="330F00"/>
          <w:sz w:val="28"/>
          <w:szCs w:val="28"/>
          <w:lang w:val="en-US"/>
        </w:rPr>
        <w:t xml:space="preserve">There are some traditional dishes such as roast beef and Yorkshire pudding, Cornish </w:t>
      </w:r>
      <w:proofErr w:type="spellStart"/>
      <w:r w:rsidRPr="007A28CB">
        <w:rPr>
          <w:color w:val="330F00"/>
          <w:sz w:val="28"/>
          <w:szCs w:val="28"/>
          <w:lang w:val="en-US"/>
        </w:rPr>
        <w:t>pasti</w:t>
      </w:r>
      <w:proofErr w:type="spellEnd"/>
      <w:r w:rsidRPr="007A28CB">
        <w:rPr>
          <w:color w:val="330F00"/>
          <w:sz w:val="28"/>
          <w:szCs w:val="28"/>
          <w:lang w:val="en-US"/>
        </w:rPr>
        <w:t xml:space="preserve"> </w:t>
      </w:r>
      <w:proofErr w:type="spellStart"/>
      <w:r w:rsidRPr="007A28CB">
        <w:rPr>
          <w:color w:val="AF0F00"/>
          <w:sz w:val="28"/>
          <w:szCs w:val="28"/>
          <w:lang w:val="en-US"/>
        </w:rPr>
        <w:t>Wesker</w:t>
      </w:r>
      <w:proofErr w:type="spellEnd"/>
      <w:r w:rsidRPr="007A28CB">
        <w:rPr>
          <w:color w:val="AF0F00"/>
          <w:sz w:val="28"/>
          <w:szCs w:val="28"/>
          <w:lang w:val="en-US"/>
        </w:rPr>
        <w:t xml:space="preserve"> and of course pies.</w:t>
      </w:r>
    </w:p>
    <w:p w:rsidR="00767A42" w:rsidRPr="007A28CB" w:rsidRDefault="00767A42" w:rsidP="00767A42">
      <w:pPr>
        <w:pStyle w:val="a6"/>
        <w:shd w:val="clear" w:color="auto" w:fill="FFFFFF"/>
        <w:textAlignment w:val="top"/>
        <w:rPr>
          <w:color w:val="9F0B00"/>
          <w:sz w:val="28"/>
          <w:szCs w:val="28"/>
          <w:lang w:val="en-US"/>
        </w:rPr>
      </w:pPr>
      <w:r w:rsidRPr="007A28CB">
        <w:rPr>
          <w:color w:val="AF0F00"/>
          <w:sz w:val="28"/>
          <w:szCs w:val="28"/>
          <w:lang w:val="en-US"/>
        </w:rPr>
        <w:t xml:space="preserve">British people spent less time cooking </w:t>
      </w:r>
      <w:proofErr w:type="spellStart"/>
      <w:r w:rsidRPr="007A28CB">
        <w:rPr>
          <w:color w:val="AF0F00"/>
          <w:sz w:val="28"/>
          <w:szCs w:val="28"/>
          <w:lang w:val="en-US"/>
        </w:rPr>
        <w:t>now</w:t>
      </w:r>
      <w:r>
        <w:rPr>
          <w:color w:val="AF0F00"/>
          <w:sz w:val="28"/>
          <w:szCs w:val="28"/>
          <w:lang w:val="en-US"/>
        </w:rPr>
        <w:t>then</w:t>
      </w:r>
      <w:proofErr w:type="spellEnd"/>
      <w:r>
        <w:rPr>
          <w:color w:val="AF0F00"/>
          <w:sz w:val="28"/>
          <w:szCs w:val="28"/>
          <w:lang w:val="en-US"/>
        </w:rPr>
        <w:t xml:space="preserve"> they use to do in the </w:t>
      </w:r>
      <w:proofErr w:type="spellStart"/>
      <w:proofErr w:type="gramStart"/>
      <w:r>
        <w:rPr>
          <w:color w:val="AF0F00"/>
          <w:sz w:val="28"/>
          <w:szCs w:val="28"/>
          <w:lang w:val="en-US"/>
        </w:rPr>
        <w:t>pst</w:t>
      </w:r>
      <w:proofErr w:type="spellEnd"/>
      <w:proofErr w:type="gramEnd"/>
      <w:r w:rsidRPr="007A28CB">
        <w:rPr>
          <w:color w:val="AF0F00"/>
          <w:sz w:val="28"/>
          <w:szCs w:val="28"/>
          <w:lang w:val="en-US"/>
        </w:rPr>
        <w:t>. Even traditional English breakfast is a bit of a myth today. Many people prefer to have a bowl of cornflakes or a cup of coffee for breakfast</w:t>
      </w:r>
      <w:r>
        <w:rPr>
          <w:color w:val="AF0F00"/>
          <w:sz w:val="28"/>
          <w:szCs w:val="28"/>
          <w:lang w:val="en-US"/>
        </w:rPr>
        <w:t>.</w:t>
      </w:r>
      <w:r w:rsidRPr="007A28CB">
        <w:rPr>
          <w:color w:val="AF0F00"/>
          <w:sz w:val="28"/>
          <w:szCs w:val="28"/>
          <w:lang w:val="en-US"/>
        </w:rPr>
        <w:t xml:space="preserve"> A lot of people unite two meals: breakfast and lunch together (s0-called “ brunch”).When British people go out for a meal, they very often go to their local Indian or Chinese, Italian or Turkish restaurant or buy a “takeaway” food. Very many still go to the pubs.     </w:t>
      </w:r>
    </w:p>
    <w:p w:rsidR="00767A42" w:rsidRPr="007A28CB" w:rsidRDefault="00767A42" w:rsidP="00767A42">
      <w:pPr>
        <w:pStyle w:val="a6"/>
        <w:shd w:val="clear" w:color="auto" w:fill="FFFFFF"/>
        <w:ind w:firstLine="0"/>
        <w:textAlignment w:val="top"/>
        <w:rPr>
          <w:sz w:val="28"/>
          <w:szCs w:val="28"/>
          <w:lang w:val="en-US"/>
        </w:rPr>
      </w:pPr>
      <w:r w:rsidRPr="007A28CB">
        <w:rPr>
          <w:sz w:val="28"/>
          <w:szCs w:val="28"/>
          <w:lang w:val="en-US"/>
        </w:rPr>
        <w:t xml:space="preserve">The word </w:t>
      </w:r>
      <w:r w:rsidRPr="007A28CB">
        <w:rPr>
          <w:b/>
          <w:bCs/>
          <w:sz w:val="28"/>
          <w:szCs w:val="28"/>
          <w:lang w:val="en-US"/>
        </w:rPr>
        <w:t>"pub"</w:t>
      </w:r>
      <w:r w:rsidRPr="007A28CB">
        <w:rPr>
          <w:sz w:val="28"/>
          <w:szCs w:val="28"/>
          <w:lang w:val="en-US"/>
        </w:rPr>
        <w:t xml:space="preserve"> is short for </w:t>
      </w:r>
      <w:r w:rsidRPr="007A28CB">
        <w:rPr>
          <w:b/>
          <w:bCs/>
          <w:sz w:val="28"/>
          <w:szCs w:val="28"/>
          <w:lang w:val="en-US"/>
        </w:rPr>
        <w:t>"public house"</w:t>
      </w:r>
      <w:r w:rsidRPr="007A28CB">
        <w:rPr>
          <w:sz w:val="28"/>
          <w:szCs w:val="28"/>
          <w:lang w:val="en-US"/>
        </w:rPr>
        <w:t xml:space="preserve">. </w:t>
      </w:r>
      <w:r w:rsidRPr="007A28CB">
        <w:rPr>
          <w:b/>
          <w:bCs/>
          <w:sz w:val="28"/>
          <w:szCs w:val="28"/>
          <w:lang w:val="en-US"/>
        </w:rPr>
        <w:t>Pubs</w:t>
      </w:r>
      <w:r w:rsidRPr="007A28CB">
        <w:rPr>
          <w:sz w:val="28"/>
          <w:szCs w:val="28"/>
          <w:lang w:val="en-US"/>
        </w:rPr>
        <w:t xml:space="preserve"> are so popular in the </w:t>
      </w:r>
      <w:smartTag w:uri="urn:schemas-microsoft-com:office:smarttags" w:element="country-region">
        <w:r w:rsidRPr="007A28CB">
          <w:rPr>
            <w:sz w:val="28"/>
            <w:szCs w:val="28"/>
            <w:lang w:val="en-US"/>
          </w:rPr>
          <w:t>UK</w:t>
        </w:r>
      </w:smartTag>
      <w:r w:rsidRPr="007A28CB">
        <w:rPr>
          <w:sz w:val="28"/>
          <w:szCs w:val="28"/>
          <w:lang w:val="en-US"/>
        </w:rPr>
        <w:t xml:space="preserve"> that there are over 60,000 pubs there (</w:t>
      </w:r>
      <w:smartTag w:uri="urn:schemas-microsoft-com:office:smarttags" w:element="metricconverter">
        <w:smartTagPr>
          <w:attr w:name="ProductID" w:val="53,000 in"/>
        </w:smartTagPr>
        <w:r w:rsidRPr="007A28CB">
          <w:rPr>
            <w:sz w:val="28"/>
            <w:szCs w:val="28"/>
            <w:lang w:val="en-US"/>
          </w:rPr>
          <w:t>53,000 in</w:t>
        </w:r>
      </w:smartTag>
      <w:r w:rsidRPr="007A28CB">
        <w:rPr>
          <w:sz w:val="28"/>
          <w:szCs w:val="28"/>
          <w:lang w:val="en-US"/>
        </w:rPr>
        <w:t xml:space="preserve"> </w:t>
      </w:r>
      <w:smartTag w:uri="urn:schemas-microsoft-com:office:smarttags" w:element="country-region">
        <w:r w:rsidRPr="007A28CB">
          <w:rPr>
            <w:sz w:val="28"/>
            <w:szCs w:val="28"/>
            <w:lang w:val="en-US"/>
          </w:rPr>
          <w:t>England</w:t>
        </w:r>
      </w:smartTag>
      <w:r w:rsidRPr="007A28CB">
        <w:rPr>
          <w:sz w:val="28"/>
          <w:szCs w:val="28"/>
          <w:lang w:val="en-US"/>
        </w:rPr>
        <w:t xml:space="preserve"> and </w:t>
      </w:r>
      <w:smartTag w:uri="urn:schemas-microsoft-com:office:smarttags" w:element="country-region">
        <w:r w:rsidRPr="007A28CB">
          <w:rPr>
            <w:sz w:val="28"/>
            <w:szCs w:val="28"/>
            <w:lang w:val="en-US"/>
          </w:rPr>
          <w:t>Wales</w:t>
        </w:r>
      </w:smartTag>
      <w:r w:rsidRPr="007A28CB">
        <w:rPr>
          <w:sz w:val="28"/>
          <w:szCs w:val="28"/>
          <w:lang w:val="en-US"/>
        </w:rPr>
        <w:t xml:space="preserve">, </w:t>
      </w:r>
      <w:smartTag w:uri="urn:schemas-microsoft-com:office:smarttags" w:element="metricconverter">
        <w:smartTagPr>
          <w:attr w:name="ProductID" w:val="5,200 in"/>
        </w:smartTagPr>
        <w:r w:rsidRPr="007A28CB">
          <w:rPr>
            <w:sz w:val="28"/>
            <w:szCs w:val="28"/>
            <w:lang w:val="en-US"/>
          </w:rPr>
          <w:t>5,200 in</w:t>
        </w:r>
      </w:smartTag>
      <w:r w:rsidRPr="007A28CB">
        <w:rPr>
          <w:sz w:val="28"/>
          <w:szCs w:val="28"/>
          <w:lang w:val="en-US"/>
        </w:rPr>
        <w:t xml:space="preserve"> </w:t>
      </w:r>
      <w:smartTag w:uri="urn:schemas-microsoft-com:office:smarttags" w:element="country-region">
        <w:r w:rsidRPr="007A28CB">
          <w:rPr>
            <w:sz w:val="28"/>
            <w:szCs w:val="28"/>
            <w:lang w:val="en-US"/>
          </w:rPr>
          <w:t>Scotland</w:t>
        </w:r>
      </w:smartTag>
      <w:r w:rsidRPr="007A28CB">
        <w:rPr>
          <w:sz w:val="28"/>
          <w:szCs w:val="28"/>
          <w:lang w:val="en-US"/>
        </w:rPr>
        <w:t xml:space="preserve"> and </w:t>
      </w:r>
      <w:smartTag w:uri="urn:schemas-microsoft-com:office:smarttags" w:element="metricconverter">
        <w:smartTagPr>
          <w:attr w:name="ProductID" w:val="1,600 in"/>
        </w:smartTagPr>
        <w:r w:rsidRPr="007A28CB">
          <w:rPr>
            <w:sz w:val="28"/>
            <w:szCs w:val="28"/>
            <w:lang w:val="en-US"/>
          </w:rPr>
          <w:t>1,600 in</w:t>
        </w:r>
      </w:smartTag>
      <w:r w:rsidRPr="007A28CB">
        <w:rPr>
          <w:sz w:val="28"/>
          <w:szCs w:val="28"/>
          <w:lang w:val="en-US"/>
        </w:rPr>
        <w:t xml:space="preserve"> </w:t>
      </w:r>
      <w:smartTag w:uri="urn:schemas-microsoft-com:office:smarttags" w:element="country-region">
        <w:smartTag w:uri="urn:schemas-microsoft-com:office:smarttags" w:element="place">
          <w:r w:rsidRPr="007A28CB">
            <w:rPr>
              <w:sz w:val="28"/>
              <w:szCs w:val="28"/>
              <w:lang w:val="en-US"/>
            </w:rPr>
            <w:t>Northern Ireland</w:t>
          </w:r>
        </w:smartTag>
      </w:smartTag>
      <w:r w:rsidRPr="007A28CB">
        <w:rPr>
          <w:sz w:val="28"/>
          <w:szCs w:val="28"/>
          <w:lang w:val="en-US"/>
        </w:rPr>
        <w:t xml:space="preserve">). Pubs are an important part of British life. People talk, eat, drink, meet their friends and relax there. </w:t>
      </w:r>
    </w:p>
    <w:p w:rsidR="00767A42" w:rsidRDefault="00767A42" w:rsidP="00767A42">
      <w:pPr>
        <w:spacing w:line="360" w:lineRule="auto"/>
        <w:jc w:val="both"/>
        <w:rPr>
          <w:b/>
          <w:color w:val="B30F00"/>
          <w:sz w:val="28"/>
          <w:szCs w:val="28"/>
          <w:lang w:val="en-US"/>
        </w:rPr>
      </w:pPr>
      <w:r w:rsidRPr="00C556BA">
        <w:rPr>
          <w:color w:val="B30F00"/>
          <w:sz w:val="28"/>
          <w:szCs w:val="28"/>
          <w:lang w:val="en-US"/>
        </w:rPr>
        <w:t xml:space="preserve"> </w:t>
      </w:r>
      <w:r w:rsidRPr="00C556BA">
        <w:rPr>
          <w:b/>
          <w:color w:val="B30F00"/>
          <w:sz w:val="28"/>
          <w:szCs w:val="28"/>
          <w:lang w:val="en-US"/>
        </w:rPr>
        <w:t xml:space="preserve">English Customs are reflected in popular British Holidays  </w:t>
      </w:r>
    </w:p>
    <w:p w:rsidR="00767A42" w:rsidRPr="00D55614" w:rsidRDefault="00767A42" w:rsidP="00767A42">
      <w:pPr>
        <w:spacing w:line="360" w:lineRule="auto"/>
        <w:jc w:val="both"/>
        <w:rPr>
          <w:color w:val="BB0F00"/>
          <w:lang w:val="en-US"/>
        </w:rPr>
      </w:pPr>
      <w:proofErr w:type="gramStart"/>
      <w:r w:rsidRPr="00D55614">
        <w:rPr>
          <w:color w:val="BB0F00"/>
          <w:lang w:val="en-US"/>
        </w:rPr>
        <w:t>Should ever be forgotten.</w:t>
      </w:r>
      <w:proofErr w:type="gramEnd"/>
      <w:r w:rsidRPr="00D55614">
        <w:rPr>
          <w:color w:val="BB0F00"/>
          <w:lang w:val="en-US"/>
        </w:rPr>
        <w:t xml:space="preserve"> </w:t>
      </w:r>
      <w:r>
        <w:rPr>
          <w:noProof/>
          <w:color w:val="BB0F00"/>
        </w:rPr>
        <w:drawing>
          <wp:inline distT="0" distB="0" distL="0" distR="0">
            <wp:extent cx="5327015" cy="3009265"/>
            <wp:effectExtent l="1905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327015" cy="3009265"/>
                    </a:xfrm>
                    <a:prstGeom prst="rect">
                      <a:avLst/>
                    </a:prstGeom>
                    <a:noFill/>
                    <a:ln w="9525">
                      <a:noFill/>
                      <a:miter lim="800000"/>
                      <a:headEnd/>
                      <a:tailEnd/>
                    </a:ln>
                  </pic:spPr>
                </pic:pic>
              </a:graphicData>
            </a:graphic>
          </wp:inline>
        </w:drawing>
      </w:r>
    </w:p>
    <w:p w:rsidR="00767A42" w:rsidRPr="00033B8B" w:rsidRDefault="00767A42" w:rsidP="00767A42">
      <w:pPr>
        <w:pStyle w:val="a3"/>
        <w:spacing w:line="360" w:lineRule="auto"/>
        <w:jc w:val="both"/>
        <w:rPr>
          <w:rFonts w:ascii="Times New Roman" w:hAnsi="Times New Roman" w:cs="Times New Roman"/>
          <w:color w:val="F71F00"/>
          <w:sz w:val="24"/>
          <w:szCs w:val="24"/>
          <w:lang w:val="en-US"/>
        </w:rPr>
      </w:pPr>
    </w:p>
    <w:p w:rsidR="00767A42" w:rsidRPr="000A0108" w:rsidRDefault="00767A42" w:rsidP="00767A42">
      <w:pPr>
        <w:spacing w:line="360" w:lineRule="auto"/>
        <w:jc w:val="both"/>
        <w:rPr>
          <w:b/>
          <w:color w:val="B30F00"/>
          <w:sz w:val="28"/>
          <w:szCs w:val="28"/>
          <w:lang w:val="en-US"/>
        </w:rPr>
      </w:pPr>
      <w:r w:rsidRPr="006E4C41">
        <w:rPr>
          <w:b/>
          <w:color w:val="B70F00"/>
          <w:sz w:val="28"/>
          <w:szCs w:val="28"/>
          <w:lang w:val="en-US"/>
        </w:rPr>
        <w:t xml:space="preserve"> Guy Fawkes Day</w:t>
      </w:r>
      <w:r w:rsidRPr="006E4C41">
        <w:rPr>
          <w:color w:val="B70F00"/>
          <w:sz w:val="28"/>
          <w:szCs w:val="28"/>
          <w:lang w:val="en-US"/>
        </w:rPr>
        <w:t xml:space="preserve"> - November 5</w:t>
      </w:r>
      <w:r w:rsidRPr="006E4C41">
        <w:rPr>
          <w:rFonts w:ascii="ZWAdobeF" w:hAnsi="ZWAdobeF"/>
          <w:color w:val="B70F00"/>
          <w:sz w:val="28"/>
          <w:szCs w:val="28"/>
          <w:lang w:val="en-US"/>
        </w:rPr>
        <w:t>P</w:t>
      </w:r>
      <w:r w:rsidRPr="006E4C41">
        <w:rPr>
          <w:color w:val="B70F00"/>
          <w:sz w:val="28"/>
          <w:szCs w:val="28"/>
          <w:vertAlign w:val="superscript"/>
          <w:lang w:val="en-US"/>
        </w:rPr>
        <w:t>th</w:t>
      </w:r>
      <w:r w:rsidRPr="006E4C41">
        <w:rPr>
          <w:rFonts w:ascii="ZWAdobeF" w:hAnsi="ZWAdobeF"/>
          <w:color w:val="B70F00"/>
          <w:sz w:val="28"/>
          <w:szCs w:val="28"/>
          <w:vertAlign w:val="superscript"/>
          <w:lang w:val="en-US"/>
        </w:rPr>
        <w:t>P</w:t>
      </w:r>
      <w:r w:rsidRPr="006E4C41">
        <w:rPr>
          <w:color w:val="B70F00"/>
          <w:sz w:val="28"/>
          <w:szCs w:val="28"/>
          <w:lang w:val="en-US"/>
        </w:rPr>
        <w:t>. “Remember, remember the 5th of November Gunpowder, treason and plot. I see no reason</w:t>
      </w:r>
      <w:r>
        <w:rPr>
          <w:color w:val="B70F00"/>
          <w:sz w:val="28"/>
          <w:szCs w:val="28"/>
          <w:lang w:val="en-US"/>
        </w:rPr>
        <w:t xml:space="preserve"> in</w:t>
      </w:r>
      <w:r w:rsidRPr="006E4C41">
        <w:rPr>
          <w:color w:val="B70F00"/>
          <w:sz w:val="28"/>
          <w:szCs w:val="28"/>
          <w:lang w:val="en-US"/>
        </w:rPr>
        <w:t xml:space="preserve"> that gunpowder treason”. This popular British rhyme is often spoken on Bonfire Night, in memory of the Gunpowder </w:t>
      </w:r>
      <w:proofErr w:type="spellStart"/>
      <w:r w:rsidRPr="006E4C41">
        <w:rPr>
          <w:color w:val="B70F00"/>
          <w:sz w:val="28"/>
          <w:szCs w:val="28"/>
          <w:lang w:val="en-US"/>
        </w:rPr>
        <w:t>Plot</w:t>
      </w:r>
      <w:r>
        <w:rPr>
          <w:color w:val="B70F00"/>
          <w:sz w:val="28"/>
          <w:szCs w:val="28"/>
          <w:lang w:val="en-US"/>
        </w:rPr>
        <w:t>.</w:t>
      </w:r>
      <w:r w:rsidRPr="006E4C41">
        <w:rPr>
          <w:color w:val="C30F00"/>
          <w:sz w:val="28"/>
          <w:szCs w:val="28"/>
          <w:lang w:val="en-US"/>
        </w:rPr>
        <w:t>Guy</w:t>
      </w:r>
      <w:proofErr w:type="spellEnd"/>
      <w:r w:rsidRPr="006E4C41">
        <w:rPr>
          <w:color w:val="C30F00"/>
          <w:sz w:val="28"/>
          <w:szCs w:val="28"/>
          <w:lang w:val="en-US"/>
        </w:rPr>
        <w:t xml:space="preserve"> Fawkes Day' is also known as 'Bonfire Night' or 'Fireworks Night'. </w:t>
      </w:r>
    </w:p>
    <w:p w:rsidR="00767A42" w:rsidRPr="00CE7FA7" w:rsidRDefault="00767A42" w:rsidP="00767A42">
      <w:pPr>
        <w:autoSpaceDE w:val="0"/>
        <w:spacing w:line="360" w:lineRule="auto"/>
        <w:jc w:val="both"/>
        <w:rPr>
          <w:color w:val="BF0F00"/>
          <w:sz w:val="28"/>
          <w:szCs w:val="28"/>
          <w:lang w:val="en-US"/>
        </w:rPr>
      </w:pPr>
      <w:proofErr w:type="gramStart"/>
      <w:r w:rsidRPr="006E4C41">
        <w:rPr>
          <w:color w:val="C30F00"/>
          <w:sz w:val="28"/>
          <w:szCs w:val="28"/>
          <w:lang w:val="en-US"/>
        </w:rPr>
        <w:t>November 5, 1605, when catholic Guy Fawkes and his fellow conspirators (</w:t>
      </w:r>
      <w:smartTag w:uri="urn:schemas-microsoft-com:office:smarttags" w:element="metricconverter">
        <w:smartTagPr>
          <w:attr w:name="ProductID" w:val="60 in"/>
        </w:smartTagPr>
        <w:r w:rsidRPr="006E4C41">
          <w:rPr>
            <w:color w:val="C30F00"/>
            <w:sz w:val="28"/>
            <w:szCs w:val="28"/>
            <w:lang w:val="en-US"/>
          </w:rPr>
          <w:t>60 in</w:t>
        </w:r>
      </w:smartTag>
      <w:r w:rsidRPr="006E4C41">
        <w:rPr>
          <w:color w:val="C30F00"/>
          <w:sz w:val="28"/>
          <w:szCs w:val="28"/>
          <w:lang w:val="en-US"/>
        </w:rPr>
        <w:t xml:space="preserve"> all) attempted to kill King James </w:t>
      </w:r>
      <w:r>
        <w:rPr>
          <w:color w:val="C30F00"/>
          <w:sz w:val="28"/>
          <w:szCs w:val="28"/>
          <w:lang w:val="en-US"/>
        </w:rPr>
        <w:t>I and the Members of Parliament.</w:t>
      </w:r>
      <w:proofErr w:type="gramEnd"/>
      <w:r w:rsidRPr="006E4C41">
        <w:rPr>
          <w:color w:val="C30F00"/>
          <w:sz w:val="28"/>
          <w:szCs w:val="28"/>
          <w:lang w:val="en-US"/>
        </w:rPr>
        <w:t xml:space="preserve"> </w:t>
      </w:r>
      <w:r w:rsidRPr="006E4C41">
        <w:rPr>
          <w:color w:val="C70F00"/>
          <w:sz w:val="28"/>
          <w:szCs w:val="28"/>
          <w:lang w:val="en-US"/>
        </w:rPr>
        <w:t>This conspiracy arose as a reaction to the persecution of Catholics under the rule of King James, a Protestant.</w:t>
      </w:r>
      <w:r>
        <w:rPr>
          <w:color w:val="C70F00"/>
          <w:sz w:val="28"/>
          <w:szCs w:val="28"/>
          <w:lang w:val="en-US"/>
        </w:rPr>
        <w:t xml:space="preserve"> They hid </w:t>
      </w:r>
      <w:r w:rsidRPr="006E4C41">
        <w:rPr>
          <w:color w:val="CB0F00"/>
          <w:sz w:val="28"/>
          <w:szCs w:val="28"/>
          <w:lang w:val="en-US"/>
        </w:rPr>
        <w:t>36 barrels of gunpowder in the cellars of the Houses of Parliament</w:t>
      </w:r>
      <w:r>
        <w:rPr>
          <w:color w:val="CB0F00"/>
          <w:sz w:val="28"/>
          <w:szCs w:val="28"/>
          <w:lang w:val="en-US"/>
        </w:rPr>
        <w:t xml:space="preserve"> and were going to blow up the Houses of Parliament</w:t>
      </w:r>
      <w:r w:rsidRPr="006E4C41">
        <w:rPr>
          <w:color w:val="CB0F00"/>
          <w:sz w:val="28"/>
          <w:szCs w:val="28"/>
          <w:lang w:val="en-US"/>
        </w:rPr>
        <w:t xml:space="preserve">. </w:t>
      </w:r>
      <w:r>
        <w:rPr>
          <w:color w:val="CB0F00"/>
          <w:sz w:val="28"/>
          <w:szCs w:val="28"/>
          <w:lang w:val="en-US"/>
        </w:rPr>
        <w:t>But o</w:t>
      </w:r>
      <w:r w:rsidRPr="006E4C41">
        <w:rPr>
          <w:color w:val="CB0F00"/>
          <w:sz w:val="28"/>
          <w:szCs w:val="28"/>
          <w:lang w:val="en-US"/>
        </w:rPr>
        <w:t xml:space="preserve">ne of the plotters </w:t>
      </w:r>
      <w:r>
        <w:rPr>
          <w:color w:val="CB0F00"/>
          <w:sz w:val="28"/>
          <w:szCs w:val="28"/>
          <w:lang w:val="en-US"/>
        </w:rPr>
        <w:t>b</w:t>
      </w:r>
      <w:r w:rsidRPr="006E4C41">
        <w:rPr>
          <w:color w:val="CB0F00"/>
          <w:sz w:val="28"/>
          <w:szCs w:val="28"/>
          <w:lang w:val="en-US"/>
        </w:rPr>
        <w:t xml:space="preserve">etrayed the conspiracy in a letter to his brother-in-law Lord </w:t>
      </w:r>
      <w:r>
        <w:rPr>
          <w:color w:val="CB0F00"/>
          <w:sz w:val="28"/>
          <w:szCs w:val="28"/>
          <w:lang w:val="en-US"/>
        </w:rPr>
        <w:t>who</w:t>
      </w:r>
      <w:r w:rsidRPr="006E4C41">
        <w:rPr>
          <w:color w:val="CB0F00"/>
          <w:sz w:val="28"/>
          <w:szCs w:val="28"/>
          <w:lang w:val="en-US"/>
        </w:rPr>
        <w:t xml:space="preserve"> told the government</w:t>
      </w:r>
      <w:r>
        <w:rPr>
          <w:color w:val="CB0F00"/>
          <w:sz w:val="28"/>
          <w:szCs w:val="28"/>
          <w:lang w:val="en-US"/>
        </w:rPr>
        <w:t xml:space="preserve"> about the plotter’s plans.</w:t>
      </w:r>
      <w:r w:rsidRPr="006E4C41">
        <w:rPr>
          <w:color w:val="CB0F00"/>
          <w:sz w:val="28"/>
          <w:szCs w:val="28"/>
          <w:lang w:val="en-US"/>
        </w:rPr>
        <w:t xml:space="preserve"> </w:t>
      </w:r>
      <w:r>
        <w:rPr>
          <w:color w:val="CB0F00"/>
          <w:sz w:val="28"/>
          <w:szCs w:val="28"/>
          <w:lang w:val="en-US"/>
        </w:rPr>
        <w:t>F</w:t>
      </w:r>
      <w:r w:rsidRPr="006E4C41">
        <w:rPr>
          <w:color w:val="CB0F00"/>
          <w:sz w:val="28"/>
          <w:szCs w:val="28"/>
          <w:lang w:val="en-US"/>
        </w:rPr>
        <w:t>awkes was caught with a box of matches in his pocket. Some conspirators fled but many were killed or arrested</w:t>
      </w:r>
      <w:r>
        <w:rPr>
          <w:color w:val="CB0F00"/>
          <w:sz w:val="28"/>
          <w:szCs w:val="28"/>
          <w:lang w:val="en-US"/>
        </w:rPr>
        <w:t>. Nine members,</w:t>
      </w:r>
      <w:r w:rsidRPr="006E4C41">
        <w:rPr>
          <w:color w:val="CB0F00"/>
          <w:sz w:val="28"/>
          <w:szCs w:val="28"/>
          <w:lang w:val="en-US"/>
        </w:rPr>
        <w:t xml:space="preserve"> including Fawkes, were hung and quartered in January 1606.</w:t>
      </w:r>
    </w:p>
    <w:p w:rsidR="00767A42" w:rsidRDefault="00767A42" w:rsidP="00767A42">
      <w:pPr>
        <w:spacing w:line="360" w:lineRule="auto"/>
        <w:jc w:val="both"/>
        <w:rPr>
          <w:color w:val="DB0F00"/>
          <w:sz w:val="28"/>
          <w:szCs w:val="28"/>
          <w:lang w:val="en-US"/>
        </w:rPr>
      </w:pPr>
      <w:r w:rsidRPr="006E4C41">
        <w:rPr>
          <w:color w:val="D30F00"/>
          <w:sz w:val="28"/>
          <w:szCs w:val="28"/>
          <w:lang w:val="en-US"/>
        </w:rPr>
        <w:t xml:space="preserve">Parliament made the 5th November a day of public thanksgiving and ever since then the day has been celebrated with fireworks and bonfires. </w:t>
      </w:r>
      <w:r w:rsidRPr="006E4C41">
        <w:rPr>
          <w:color w:val="D70F00"/>
          <w:sz w:val="28"/>
          <w:szCs w:val="28"/>
          <w:lang w:val="en-US"/>
        </w:rPr>
        <w:t xml:space="preserve">Today children still make stuffed figures with masks of Guy Fawkes. They call these figures guys and display them in the streets. </w:t>
      </w:r>
      <w:proofErr w:type="gramStart"/>
      <w:r w:rsidRPr="006E4C41">
        <w:rPr>
          <w:color w:val="D70F00"/>
          <w:sz w:val="28"/>
          <w:szCs w:val="28"/>
          <w:lang w:val="en-US"/>
        </w:rPr>
        <w:t>Some  use</w:t>
      </w:r>
      <w:proofErr w:type="gramEnd"/>
      <w:r w:rsidRPr="006E4C41">
        <w:rPr>
          <w:color w:val="D70F00"/>
          <w:sz w:val="28"/>
          <w:szCs w:val="28"/>
          <w:lang w:val="en-US"/>
        </w:rPr>
        <w:t xml:space="preserve"> the traditional formula of "A penny for the guy" when asking  for money.</w:t>
      </w:r>
      <w:r w:rsidRPr="006E4C41">
        <w:rPr>
          <w:color w:val="DB0F00"/>
          <w:sz w:val="28"/>
          <w:szCs w:val="28"/>
          <w:lang w:val="en-US"/>
        </w:rPr>
        <w:t xml:space="preserve">           </w:t>
      </w:r>
    </w:p>
    <w:p w:rsidR="00767A42" w:rsidRDefault="00767A42" w:rsidP="00767A42">
      <w:pPr>
        <w:spacing w:line="360" w:lineRule="auto"/>
        <w:jc w:val="both"/>
        <w:rPr>
          <w:color w:val="DF0F00"/>
          <w:lang w:val="en-US"/>
        </w:rPr>
      </w:pPr>
      <w:r w:rsidRPr="006E4C41">
        <w:rPr>
          <w:color w:val="DB0F00"/>
          <w:sz w:val="28"/>
          <w:szCs w:val="28"/>
          <w:lang w:val="en-US"/>
        </w:rPr>
        <w:t xml:space="preserve">November </w:t>
      </w:r>
      <w:proofErr w:type="gramStart"/>
      <w:r w:rsidRPr="006E4C41">
        <w:rPr>
          <w:color w:val="DB0F00"/>
          <w:sz w:val="28"/>
          <w:szCs w:val="28"/>
          <w:lang w:val="en-US"/>
        </w:rPr>
        <w:t xml:space="preserve">5  </w:t>
      </w:r>
      <w:r>
        <w:rPr>
          <w:color w:val="DB0F00"/>
          <w:sz w:val="28"/>
          <w:szCs w:val="28"/>
          <w:lang w:val="en-US"/>
        </w:rPr>
        <w:t>is</w:t>
      </w:r>
      <w:proofErr w:type="gramEnd"/>
      <w:r w:rsidRPr="006E4C41">
        <w:rPr>
          <w:color w:val="DB0F00"/>
          <w:sz w:val="28"/>
          <w:szCs w:val="28"/>
          <w:lang w:val="en-US"/>
        </w:rPr>
        <w:t xml:space="preserve"> </w:t>
      </w:r>
      <w:r>
        <w:rPr>
          <w:color w:val="DB0F00"/>
          <w:sz w:val="28"/>
          <w:szCs w:val="28"/>
          <w:lang w:val="en-US"/>
        </w:rPr>
        <w:t xml:space="preserve">also called </w:t>
      </w:r>
      <w:r w:rsidRPr="000A4F02">
        <w:rPr>
          <w:b/>
          <w:color w:val="DB0F00"/>
          <w:sz w:val="28"/>
          <w:szCs w:val="28"/>
          <w:lang w:val="en-US"/>
        </w:rPr>
        <w:t>the Ringing Da</w:t>
      </w:r>
      <w:r>
        <w:rPr>
          <w:color w:val="DB0F00"/>
          <w:sz w:val="28"/>
          <w:szCs w:val="28"/>
          <w:lang w:val="en-US"/>
        </w:rPr>
        <w:t xml:space="preserve">y because it is </w:t>
      </w:r>
      <w:r w:rsidRPr="006E4C41">
        <w:rPr>
          <w:color w:val="DB0F00"/>
          <w:sz w:val="28"/>
          <w:szCs w:val="28"/>
          <w:lang w:val="en-US"/>
        </w:rPr>
        <w:t xml:space="preserve">appointed for church bells to be rung </w:t>
      </w:r>
      <w:r>
        <w:rPr>
          <w:color w:val="DB0F00"/>
          <w:sz w:val="28"/>
          <w:szCs w:val="28"/>
          <w:lang w:val="en-US"/>
        </w:rPr>
        <w:t>for the whole day.</w:t>
      </w:r>
      <w:r>
        <w:rPr>
          <w:color w:val="DF0F00"/>
          <w:lang w:val="en-US"/>
        </w:rPr>
        <w:t xml:space="preserve">  </w:t>
      </w:r>
    </w:p>
    <w:p w:rsidR="00767A42" w:rsidRPr="006E4C41" w:rsidRDefault="00767A42" w:rsidP="00767A42">
      <w:pPr>
        <w:spacing w:line="360" w:lineRule="auto"/>
        <w:jc w:val="both"/>
        <w:rPr>
          <w:color w:val="DF0F00"/>
          <w:sz w:val="28"/>
          <w:szCs w:val="28"/>
          <w:lang w:val="en-US"/>
        </w:rPr>
      </w:pPr>
      <w:r w:rsidRPr="000A4F02">
        <w:rPr>
          <w:b/>
          <w:color w:val="DF0F00"/>
          <w:sz w:val="28"/>
          <w:szCs w:val="28"/>
          <w:lang w:val="en-US"/>
        </w:rPr>
        <w:t>One of the largest events</w:t>
      </w:r>
      <w:r w:rsidRPr="006E4C41">
        <w:rPr>
          <w:color w:val="DF0F00"/>
          <w:sz w:val="28"/>
          <w:szCs w:val="28"/>
          <w:lang w:val="en-US"/>
        </w:rPr>
        <w:t xml:space="preserve"> in the </w:t>
      </w:r>
      <w:smartTag w:uri="urn:schemas-microsoft-com:office:smarttags" w:element="country-region">
        <w:r w:rsidRPr="006E4C41">
          <w:rPr>
            <w:color w:val="DF0F00"/>
            <w:sz w:val="28"/>
            <w:szCs w:val="28"/>
            <w:lang w:val="en-US"/>
          </w:rPr>
          <w:t>UK</w:t>
        </w:r>
      </w:smartTag>
      <w:r w:rsidRPr="006E4C41">
        <w:rPr>
          <w:color w:val="DF0F00"/>
          <w:sz w:val="28"/>
          <w:szCs w:val="28"/>
          <w:lang w:val="en-US"/>
        </w:rPr>
        <w:t xml:space="preserve"> is </w:t>
      </w:r>
      <w:r w:rsidRPr="000A4F02">
        <w:rPr>
          <w:b/>
          <w:color w:val="DF0F00"/>
          <w:sz w:val="28"/>
          <w:szCs w:val="28"/>
          <w:lang w:val="en-US"/>
        </w:rPr>
        <w:t xml:space="preserve">the </w:t>
      </w:r>
      <w:smartTag w:uri="urn:schemas-microsoft-com:office:smarttags" w:element="City">
        <w:smartTag w:uri="urn:schemas-microsoft-com:office:smarttags" w:element="place">
          <w:r w:rsidRPr="000A4F02">
            <w:rPr>
              <w:b/>
              <w:color w:val="DF0F00"/>
              <w:sz w:val="28"/>
              <w:szCs w:val="28"/>
              <w:lang w:val="en-US"/>
            </w:rPr>
            <w:t>Bridgewater</w:t>
          </w:r>
        </w:smartTag>
      </w:smartTag>
      <w:r w:rsidRPr="000A4F02">
        <w:rPr>
          <w:b/>
          <w:color w:val="DF0F00"/>
          <w:sz w:val="28"/>
          <w:szCs w:val="28"/>
          <w:lang w:val="en-US"/>
        </w:rPr>
        <w:t xml:space="preserve"> Carnival</w:t>
      </w:r>
      <w:r w:rsidRPr="006E4C41">
        <w:rPr>
          <w:color w:val="DF0F00"/>
          <w:sz w:val="28"/>
          <w:szCs w:val="28"/>
          <w:lang w:val="en-US"/>
        </w:rPr>
        <w:t>. The procession is held each year on the Thursday nearest to November 5. It is an illuminated procession that takes about two hours to pass with over 130 entries made by various local carnival clubs</w:t>
      </w:r>
    </w:p>
    <w:p w:rsidR="00767A42" w:rsidRPr="000A4F02" w:rsidRDefault="00767A42" w:rsidP="00767A42">
      <w:pPr>
        <w:spacing w:line="360" w:lineRule="auto"/>
        <w:jc w:val="both"/>
        <w:rPr>
          <w:b/>
          <w:color w:val="F30F00"/>
          <w:sz w:val="28"/>
          <w:szCs w:val="28"/>
          <w:lang w:val="en-US"/>
        </w:rPr>
      </w:pPr>
      <w:proofErr w:type="gramStart"/>
      <w:r w:rsidRPr="000A4F02">
        <w:rPr>
          <w:b/>
          <w:color w:val="DF0F00"/>
          <w:sz w:val="28"/>
          <w:szCs w:val="28"/>
          <w:lang w:val="en-US"/>
        </w:rPr>
        <w:t>Christmas Eve and Christmas Day.</w:t>
      </w:r>
      <w:proofErr w:type="gramEnd"/>
    </w:p>
    <w:p w:rsidR="00767A42" w:rsidRPr="006E4C41" w:rsidRDefault="00767A42" w:rsidP="00767A42">
      <w:pPr>
        <w:spacing w:line="360" w:lineRule="auto"/>
        <w:jc w:val="both"/>
        <w:rPr>
          <w:color w:val="F70F00"/>
          <w:sz w:val="28"/>
          <w:szCs w:val="28"/>
          <w:lang w:val="en-US"/>
        </w:rPr>
      </w:pPr>
      <w:r w:rsidRPr="006E4C41">
        <w:rPr>
          <w:color w:val="F70F00"/>
          <w:sz w:val="28"/>
          <w:szCs w:val="28"/>
          <w:lang w:val="en-US"/>
        </w:rPr>
        <w:t xml:space="preserve">         In </w:t>
      </w:r>
      <w:smartTag w:uri="urn:schemas-microsoft-com:office:smarttags" w:element="country-region">
        <w:smartTag w:uri="urn:schemas-microsoft-com:office:smarttags" w:element="place">
          <w:r w:rsidRPr="006E4C41">
            <w:rPr>
              <w:color w:val="F70F00"/>
              <w:sz w:val="28"/>
              <w:szCs w:val="28"/>
              <w:lang w:val="en-US"/>
            </w:rPr>
            <w:t>England</w:t>
          </w:r>
        </w:smartTag>
      </w:smartTag>
      <w:r w:rsidRPr="006E4C41">
        <w:rPr>
          <w:color w:val="F70F00"/>
          <w:sz w:val="28"/>
          <w:szCs w:val="28"/>
          <w:lang w:val="en-US"/>
        </w:rPr>
        <w:t xml:space="preserve"> less emphasis is placed on Christmas Eve than in other countries, much more is made of Christmas Day. Carol singing, midnight church services and going out to the pub are some of the activities that many families enjoy (sometimes all three activities can be combined into one fun night out!). </w:t>
      </w:r>
    </w:p>
    <w:p w:rsidR="00767A42" w:rsidRPr="006E4C41" w:rsidRDefault="00767A42" w:rsidP="00767A42">
      <w:pPr>
        <w:spacing w:line="360" w:lineRule="auto"/>
        <w:jc w:val="both"/>
        <w:rPr>
          <w:color w:val="001300"/>
          <w:sz w:val="28"/>
          <w:szCs w:val="28"/>
          <w:lang w:val="en-US"/>
        </w:rPr>
      </w:pPr>
      <w:r w:rsidRPr="006E4C41">
        <w:rPr>
          <w:color w:val="001300"/>
          <w:sz w:val="28"/>
          <w:szCs w:val="28"/>
          <w:lang w:val="en-US"/>
        </w:rPr>
        <w:t xml:space="preserve">            In 1647, the English parliament passed a law that made Christmas illegal, all festivities were banned by the Puritan leader Oliver Cromwell, who considered </w:t>
      </w:r>
      <w:proofErr w:type="gramStart"/>
      <w:r w:rsidRPr="006E4C41">
        <w:rPr>
          <w:color w:val="001300"/>
          <w:sz w:val="28"/>
          <w:szCs w:val="28"/>
          <w:lang w:val="en-US"/>
        </w:rPr>
        <w:t>feasting  on</w:t>
      </w:r>
      <w:proofErr w:type="gramEnd"/>
      <w:r w:rsidRPr="006E4C41">
        <w:rPr>
          <w:color w:val="001300"/>
          <w:sz w:val="28"/>
          <w:szCs w:val="28"/>
          <w:lang w:val="en-US"/>
        </w:rPr>
        <w:t xml:space="preserve"> what was supposed to be a holy day to be immoral. The ban was lifted only when Cromwell lost power in 1660. </w:t>
      </w:r>
    </w:p>
    <w:p w:rsidR="00767A42" w:rsidRPr="000A4F02" w:rsidRDefault="00767A42" w:rsidP="00767A42">
      <w:pPr>
        <w:spacing w:line="360" w:lineRule="auto"/>
        <w:jc w:val="both"/>
        <w:rPr>
          <w:color w:val="071300"/>
          <w:sz w:val="28"/>
          <w:szCs w:val="28"/>
          <w:lang w:val="en-US"/>
        </w:rPr>
      </w:pPr>
      <w:r w:rsidRPr="000A4F02">
        <w:rPr>
          <w:color w:val="071300"/>
          <w:sz w:val="28"/>
          <w:szCs w:val="28"/>
          <w:lang w:val="en-US"/>
        </w:rPr>
        <w:t xml:space="preserve"> During Queen </w:t>
      </w:r>
      <w:smartTag w:uri="urn:schemas-microsoft-com:office:smarttags" w:element="State">
        <w:smartTag w:uri="urn:schemas-microsoft-com:office:smarttags" w:element="place">
          <w:r w:rsidRPr="000A4F02">
            <w:rPr>
              <w:color w:val="071300"/>
              <w:sz w:val="28"/>
              <w:szCs w:val="28"/>
              <w:lang w:val="en-US"/>
            </w:rPr>
            <w:t>Victoria</w:t>
          </w:r>
        </w:smartTag>
      </w:smartTag>
      <w:r w:rsidRPr="000A4F02">
        <w:rPr>
          <w:color w:val="071300"/>
          <w:sz w:val="28"/>
          <w:szCs w:val="28"/>
          <w:lang w:val="en-US"/>
        </w:rPr>
        <w:t xml:space="preserve">'s reign, Christmas became a time for gift giving, and a special season for children. </w:t>
      </w:r>
    </w:p>
    <w:p w:rsidR="00767A42" w:rsidRPr="006E4C41" w:rsidRDefault="00767A42" w:rsidP="00767A42">
      <w:pPr>
        <w:autoSpaceDE w:val="0"/>
        <w:spacing w:line="360" w:lineRule="auto"/>
        <w:jc w:val="both"/>
        <w:rPr>
          <w:b/>
          <w:color w:val="0B1300"/>
          <w:sz w:val="28"/>
          <w:szCs w:val="28"/>
          <w:lang w:val="en-US"/>
        </w:rPr>
      </w:pPr>
      <w:r w:rsidRPr="006E4C41">
        <w:rPr>
          <w:color w:val="0B1300"/>
          <w:sz w:val="28"/>
          <w:szCs w:val="28"/>
          <w:lang w:val="en-US"/>
        </w:rPr>
        <w:t xml:space="preserve">  </w:t>
      </w:r>
      <w:r w:rsidRPr="006E4C41">
        <w:rPr>
          <w:b/>
          <w:color w:val="0B1300"/>
          <w:sz w:val="28"/>
          <w:szCs w:val="28"/>
          <w:lang w:val="en-US"/>
        </w:rPr>
        <w:t>St Patrick's Day - March 17</w:t>
      </w:r>
      <w:r w:rsidRPr="006E4C41">
        <w:rPr>
          <w:b/>
          <w:color w:val="0B1300"/>
          <w:sz w:val="28"/>
          <w:szCs w:val="28"/>
          <w:vertAlign w:val="superscript"/>
          <w:lang w:val="en-US"/>
        </w:rPr>
        <w:t>th</w:t>
      </w:r>
      <w:proofErr w:type="gramStart"/>
      <w:r w:rsidRPr="006E4C41">
        <w:rPr>
          <w:b/>
          <w:color w:val="0B1300"/>
          <w:sz w:val="28"/>
          <w:szCs w:val="28"/>
          <w:vertAlign w:val="superscript"/>
          <w:lang w:val="en-US"/>
        </w:rPr>
        <w:t>.</w:t>
      </w:r>
      <w:r w:rsidRPr="006E4C41">
        <w:rPr>
          <w:b/>
          <w:color w:val="0B1300"/>
          <w:sz w:val="28"/>
          <w:szCs w:val="28"/>
          <w:lang w:val="en-US"/>
        </w:rPr>
        <w:t>.</w:t>
      </w:r>
      <w:proofErr w:type="gramEnd"/>
      <w:r w:rsidRPr="006E4C41">
        <w:rPr>
          <w:b/>
          <w:color w:val="0B1300"/>
          <w:sz w:val="28"/>
          <w:szCs w:val="28"/>
          <w:lang w:val="en-US"/>
        </w:rPr>
        <w:t xml:space="preserve"> </w:t>
      </w:r>
      <w:r w:rsidRPr="006E4C41">
        <w:rPr>
          <w:color w:val="0B1300"/>
          <w:sz w:val="28"/>
          <w:szCs w:val="28"/>
          <w:lang w:val="en-US"/>
        </w:rPr>
        <w:t xml:space="preserve">St Patrick (c.389-c.461) is the patron saint of </w:t>
      </w:r>
      <w:smartTag w:uri="urn:schemas-microsoft-com:office:smarttags" w:element="place">
        <w:smartTag w:uri="urn:schemas-microsoft-com:office:smarttags" w:element="country-region">
          <w:r w:rsidRPr="006E4C41">
            <w:rPr>
              <w:color w:val="0B1300"/>
              <w:sz w:val="28"/>
              <w:szCs w:val="28"/>
              <w:lang w:val="en-US"/>
            </w:rPr>
            <w:t>Ireland</w:t>
          </w:r>
        </w:smartTag>
      </w:smartTag>
      <w:r w:rsidRPr="006E4C41">
        <w:rPr>
          <w:color w:val="0B1300"/>
          <w:sz w:val="28"/>
          <w:szCs w:val="28"/>
          <w:lang w:val="en-US"/>
        </w:rPr>
        <w:t xml:space="preserve">. He was an ancient Briton living during the time when </w:t>
      </w:r>
      <w:smartTag w:uri="urn:schemas-microsoft-com:office:smarttags" w:element="country-region">
        <w:r w:rsidRPr="006E4C41">
          <w:rPr>
            <w:color w:val="0B1300"/>
            <w:sz w:val="28"/>
            <w:szCs w:val="28"/>
            <w:lang w:val="en-US"/>
          </w:rPr>
          <w:t>Britain</w:t>
        </w:r>
      </w:smartTag>
      <w:r w:rsidRPr="006E4C41">
        <w:rPr>
          <w:color w:val="0B1300"/>
          <w:sz w:val="28"/>
          <w:szCs w:val="28"/>
          <w:lang w:val="en-US"/>
        </w:rPr>
        <w:t xml:space="preserve"> was a colony of the </w:t>
      </w:r>
      <w:smartTag w:uri="urn:schemas-microsoft-com:office:smarttags" w:element="place">
        <w:r w:rsidRPr="006E4C41">
          <w:rPr>
            <w:color w:val="0B1300"/>
            <w:sz w:val="28"/>
            <w:szCs w:val="28"/>
            <w:lang w:val="en-US"/>
          </w:rPr>
          <w:t>Roman Empire</w:t>
        </w:r>
      </w:smartTag>
      <w:r w:rsidRPr="006E4C41">
        <w:rPr>
          <w:color w:val="0B1300"/>
          <w:sz w:val="28"/>
          <w:szCs w:val="28"/>
          <w:lang w:val="en-US"/>
        </w:rPr>
        <w:t xml:space="preserve">. When he was sixteen he was captured by pirates from across the Irish Sea and taken to </w:t>
      </w:r>
      <w:smartTag w:uri="urn:schemas-microsoft-com:office:smarttags" w:element="country-region">
        <w:smartTag w:uri="urn:schemas-microsoft-com:office:smarttags" w:element="place">
          <w:r w:rsidRPr="006E4C41">
            <w:rPr>
              <w:color w:val="0B1300"/>
              <w:sz w:val="28"/>
              <w:szCs w:val="28"/>
              <w:lang w:val="en-US"/>
            </w:rPr>
            <w:t>Ireland</w:t>
          </w:r>
        </w:smartTag>
      </w:smartTag>
      <w:r w:rsidRPr="006E4C41">
        <w:rPr>
          <w:color w:val="0B1300"/>
          <w:sz w:val="28"/>
          <w:szCs w:val="28"/>
          <w:lang w:val="en-US"/>
        </w:rPr>
        <w:t xml:space="preserve">. While working as a shepherd, he had a great spiritual experience and decided that he </w:t>
      </w:r>
      <w:r>
        <w:rPr>
          <w:color w:val="0B1300"/>
          <w:sz w:val="28"/>
          <w:szCs w:val="28"/>
          <w:lang w:val="en-US"/>
        </w:rPr>
        <w:t>was to</w:t>
      </w:r>
      <w:r w:rsidRPr="006E4C41">
        <w:rPr>
          <w:color w:val="0B1300"/>
          <w:sz w:val="28"/>
          <w:szCs w:val="28"/>
          <w:lang w:val="en-US"/>
        </w:rPr>
        <w:t xml:space="preserve"> serve God in some special way.</w:t>
      </w:r>
      <w:r w:rsidRPr="000A4F02">
        <w:rPr>
          <w:color w:val="0F1300"/>
          <w:sz w:val="28"/>
          <w:szCs w:val="28"/>
          <w:lang w:val="en-US"/>
        </w:rPr>
        <w:t xml:space="preserve"> </w:t>
      </w:r>
      <w:r w:rsidRPr="006E4C41">
        <w:rPr>
          <w:color w:val="0F1300"/>
          <w:sz w:val="28"/>
          <w:szCs w:val="28"/>
          <w:lang w:val="en-US"/>
        </w:rPr>
        <w:t xml:space="preserve">According to the legend St. Patrick's work in </w:t>
      </w:r>
      <w:smartTag w:uri="urn:schemas-microsoft-com:office:smarttags" w:element="country-region">
        <w:smartTag w:uri="urn:schemas-microsoft-com:office:smarttags" w:element="place">
          <w:r w:rsidRPr="006E4C41">
            <w:rPr>
              <w:color w:val="0F1300"/>
              <w:sz w:val="28"/>
              <w:szCs w:val="28"/>
              <w:lang w:val="en-US"/>
            </w:rPr>
            <w:t>Ireland</w:t>
          </w:r>
        </w:smartTag>
      </w:smartTag>
      <w:r w:rsidRPr="006E4C41">
        <w:rPr>
          <w:color w:val="0F1300"/>
          <w:sz w:val="28"/>
          <w:szCs w:val="28"/>
          <w:lang w:val="en-US"/>
        </w:rPr>
        <w:t xml:space="preserve"> transformed the country. </w:t>
      </w:r>
      <w:proofErr w:type="gramStart"/>
      <w:r>
        <w:rPr>
          <w:color w:val="0F1300"/>
          <w:sz w:val="28"/>
          <w:szCs w:val="28"/>
          <w:lang w:val="en-US"/>
        </w:rPr>
        <w:t>He</w:t>
      </w:r>
      <w:r w:rsidRPr="006E4C41">
        <w:rPr>
          <w:color w:val="0F1300"/>
          <w:sz w:val="28"/>
          <w:szCs w:val="28"/>
          <w:lang w:val="en-US"/>
        </w:rPr>
        <w:t xml:space="preserve">  drove</w:t>
      </w:r>
      <w:proofErr w:type="gramEnd"/>
      <w:r w:rsidRPr="006E4C41">
        <w:rPr>
          <w:color w:val="0F1300"/>
          <w:sz w:val="28"/>
          <w:szCs w:val="28"/>
          <w:lang w:val="en-US"/>
        </w:rPr>
        <w:t xml:space="preserve"> all the snakes out of </w:t>
      </w:r>
      <w:smartTag w:uri="urn:schemas-microsoft-com:office:smarttags" w:element="place">
        <w:smartTag w:uri="urn:schemas-microsoft-com:office:smarttags" w:element="country-region">
          <w:r w:rsidRPr="006E4C41">
            <w:rPr>
              <w:color w:val="0F1300"/>
              <w:sz w:val="28"/>
              <w:szCs w:val="28"/>
              <w:lang w:val="en-US"/>
            </w:rPr>
            <w:t>Ireland</w:t>
          </w:r>
        </w:smartTag>
      </w:smartTag>
      <w:r w:rsidRPr="006E4C41">
        <w:rPr>
          <w:color w:val="0F1300"/>
          <w:sz w:val="28"/>
          <w:szCs w:val="28"/>
          <w:lang w:val="en-US"/>
        </w:rPr>
        <w:t xml:space="preserve"> and they all went into the sea and drowned. The snake was </w:t>
      </w:r>
      <w:r>
        <w:rPr>
          <w:color w:val="0F1300"/>
          <w:sz w:val="28"/>
          <w:szCs w:val="28"/>
          <w:lang w:val="en-US"/>
        </w:rPr>
        <w:t xml:space="preserve">a </w:t>
      </w:r>
      <w:r w:rsidRPr="006E4C41">
        <w:rPr>
          <w:color w:val="0F1300"/>
          <w:sz w:val="28"/>
          <w:szCs w:val="28"/>
          <w:lang w:val="en-US"/>
        </w:rPr>
        <w:t xml:space="preserve">pagan symbol, and perhaps this is a metaphor for the fact that he drove paganism out of </w:t>
      </w:r>
      <w:smartTag w:uri="urn:schemas-microsoft-com:office:smarttags" w:element="country-region">
        <w:smartTag w:uri="urn:schemas-microsoft-com:office:smarttags" w:element="place">
          <w:r w:rsidRPr="006E4C41">
            <w:rPr>
              <w:color w:val="0F1300"/>
              <w:sz w:val="28"/>
              <w:szCs w:val="28"/>
              <w:lang w:val="en-US"/>
            </w:rPr>
            <w:t>Ireland</w:t>
          </w:r>
        </w:smartTag>
      </w:smartTag>
      <w:r w:rsidRPr="006E4C41">
        <w:rPr>
          <w:color w:val="0F1300"/>
          <w:sz w:val="28"/>
          <w:szCs w:val="28"/>
          <w:lang w:val="en-US"/>
        </w:rPr>
        <w:t xml:space="preserve">. </w:t>
      </w:r>
    </w:p>
    <w:p w:rsidR="00767A42" w:rsidRPr="006E4C41" w:rsidRDefault="00767A42" w:rsidP="00767A42">
      <w:pPr>
        <w:spacing w:line="360" w:lineRule="auto"/>
        <w:jc w:val="both"/>
        <w:rPr>
          <w:color w:val="171300"/>
          <w:sz w:val="28"/>
          <w:szCs w:val="28"/>
          <w:lang w:val="en-US"/>
        </w:rPr>
      </w:pPr>
      <w:r w:rsidRPr="006E4C41">
        <w:rPr>
          <w:color w:val="131300"/>
          <w:sz w:val="28"/>
          <w:szCs w:val="28"/>
          <w:lang w:val="en-US"/>
        </w:rPr>
        <w:t xml:space="preserve">             In </w:t>
      </w:r>
      <w:smartTag w:uri="urn:schemas-microsoft-com:office:smarttags" w:element="country-region">
        <w:smartTag w:uri="urn:schemas-microsoft-com:office:smarttags" w:element="place">
          <w:r w:rsidRPr="006E4C41">
            <w:rPr>
              <w:color w:val="131300"/>
              <w:sz w:val="28"/>
              <w:szCs w:val="28"/>
              <w:lang w:val="en-US"/>
            </w:rPr>
            <w:t>Ireland</w:t>
          </w:r>
        </w:smartTag>
      </w:smartTag>
      <w:r w:rsidRPr="006E4C41">
        <w:rPr>
          <w:color w:val="131300"/>
          <w:sz w:val="28"/>
          <w:szCs w:val="28"/>
          <w:lang w:val="en-US"/>
        </w:rPr>
        <w:t>, March 17th is a public holiday in celebration of his life and death. It is also a day when most people attend church.</w:t>
      </w:r>
      <w:r w:rsidRPr="006E4C41">
        <w:rPr>
          <w:color w:val="171300"/>
          <w:sz w:val="28"/>
          <w:szCs w:val="28"/>
          <w:lang w:val="en-US"/>
        </w:rPr>
        <w:t xml:space="preserve"> The feast day of St. Patrick, the patron saint of </w:t>
      </w:r>
      <w:smartTag w:uri="urn:schemas-microsoft-com:office:smarttags" w:element="country-region">
        <w:smartTag w:uri="urn:schemas-microsoft-com:office:smarttags" w:element="place">
          <w:r w:rsidRPr="006E4C41">
            <w:rPr>
              <w:color w:val="171300"/>
              <w:sz w:val="28"/>
              <w:szCs w:val="28"/>
              <w:lang w:val="en-US"/>
            </w:rPr>
            <w:t>Ireland</w:t>
          </w:r>
        </w:smartTag>
      </w:smartTag>
      <w:r w:rsidRPr="006E4C41">
        <w:rPr>
          <w:color w:val="171300"/>
          <w:sz w:val="28"/>
          <w:szCs w:val="28"/>
          <w:lang w:val="en-US"/>
        </w:rPr>
        <w:t xml:space="preserve">, is celebrated all over the world wherever Irish exiles gather. </w:t>
      </w:r>
    </w:p>
    <w:p w:rsidR="00767A42" w:rsidRPr="006E4C41" w:rsidRDefault="00767A42" w:rsidP="00767A42">
      <w:pPr>
        <w:spacing w:line="360" w:lineRule="auto"/>
        <w:jc w:val="both"/>
        <w:rPr>
          <w:sz w:val="28"/>
          <w:szCs w:val="28"/>
          <w:lang/>
        </w:rPr>
      </w:pPr>
      <w:r w:rsidRPr="006E4C41">
        <w:rPr>
          <w:b/>
          <w:color w:val="1F1300"/>
          <w:sz w:val="28"/>
          <w:szCs w:val="28"/>
          <w:lang w:val="en-US"/>
        </w:rPr>
        <w:t xml:space="preserve">St David's Day - March </w:t>
      </w:r>
      <w:smartTag w:uri="urn:schemas-microsoft-com:office:smarttags" w:element="Street">
        <w:smartTag w:uri="urn:schemas-microsoft-com:office:smarttags" w:element="address">
          <w:r w:rsidRPr="006E4C41">
            <w:rPr>
              <w:b/>
              <w:color w:val="1F1300"/>
              <w:sz w:val="28"/>
              <w:szCs w:val="28"/>
              <w:lang w:val="en-US"/>
            </w:rPr>
            <w:t>1</w:t>
          </w:r>
          <w:r w:rsidRPr="006E4C41">
            <w:rPr>
              <w:b/>
              <w:color w:val="1F1300"/>
              <w:sz w:val="28"/>
              <w:szCs w:val="28"/>
              <w:vertAlign w:val="superscript"/>
              <w:lang w:val="en-US"/>
            </w:rPr>
            <w:t>st</w:t>
          </w:r>
          <w:r w:rsidRPr="006E4C41">
            <w:rPr>
              <w:b/>
              <w:color w:val="1F1300"/>
              <w:sz w:val="28"/>
              <w:szCs w:val="28"/>
              <w:lang w:val="en-US"/>
            </w:rPr>
            <w:t xml:space="preserve"> </w:t>
          </w:r>
          <w:r w:rsidRPr="006E4C41">
            <w:rPr>
              <w:color w:val="1F1300"/>
              <w:sz w:val="28"/>
              <w:szCs w:val="28"/>
              <w:lang w:val="en-US"/>
            </w:rPr>
            <w:t>St.</w:t>
          </w:r>
        </w:smartTag>
      </w:smartTag>
      <w:r w:rsidRPr="006E4C41">
        <w:rPr>
          <w:color w:val="1F1300"/>
          <w:sz w:val="28"/>
          <w:szCs w:val="28"/>
          <w:lang w:val="en-US"/>
        </w:rPr>
        <w:t xml:space="preserve"> David (520-588), or </w:t>
      </w:r>
      <w:proofErr w:type="spellStart"/>
      <w:r w:rsidRPr="006E4C41">
        <w:rPr>
          <w:color w:val="1F1300"/>
          <w:sz w:val="28"/>
          <w:szCs w:val="28"/>
          <w:lang w:val="en-US"/>
        </w:rPr>
        <w:t>Dewi</w:t>
      </w:r>
      <w:proofErr w:type="spellEnd"/>
      <w:r w:rsidRPr="006E4C41">
        <w:rPr>
          <w:color w:val="1F1300"/>
          <w:sz w:val="28"/>
          <w:szCs w:val="28"/>
          <w:lang w:val="en-US"/>
        </w:rPr>
        <w:t xml:space="preserve"> as he is called in Welsh, is the patron saint of </w:t>
      </w:r>
      <w:smartTag w:uri="urn:schemas-microsoft-com:office:smarttags" w:element="country-region">
        <w:smartTag w:uri="urn:schemas-microsoft-com:office:smarttags" w:element="place">
          <w:r w:rsidRPr="006E4C41">
            <w:rPr>
              <w:color w:val="1F1300"/>
              <w:sz w:val="28"/>
              <w:szCs w:val="28"/>
              <w:lang w:val="en-US"/>
            </w:rPr>
            <w:t>Wales</w:t>
          </w:r>
        </w:smartTag>
      </w:smartTag>
      <w:r w:rsidRPr="006E4C41">
        <w:rPr>
          <w:color w:val="1F1300"/>
          <w:sz w:val="28"/>
          <w:szCs w:val="28"/>
          <w:lang w:val="en-US"/>
        </w:rPr>
        <w:t xml:space="preserve">.  He founded twelve monasteries across the country and went on pilgrimage to </w:t>
      </w:r>
      <w:smartTag w:uri="urn:schemas-microsoft-com:office:smarttags" w:element="City">
        <w:smartTag w:uri="urn:schemas-microsoft-com:office:smarttags" w:element="place">
          <w:r w:rsidRPr="006E4C41">
            <w:rPr>
              <w:color w:val="1F1300"/>
              <w:sz w:val="28"/>
              <w:szCs w:val="28"/>
              <w:lang w:val="en-US"/>
            </w:rPr>
            <w:t>Jerusalem</w:t>
          </w:r>
        </w:smartTag>
      </w:smartTag>
      <w:r w:rsidRPr="006E4C41">
        <w:rPr>
          <w:color w:val="1F1300"/>
          <w:sz w:val="28"/>
          <w:szCs w:val="28"/>
          <w:lang w:val="en-US"/>
        </w:rPr>
        <w:t xml:space="preserve">. Once there he was consecrated a bishop. His life and work made a lasting impression on </w:t>
      </w:r>
      <w:smartTag w:uri="urn:schemas-microsoft-com:office:smarttags" w:element="country-region">
        <w:smartTag w:uri="urn:schemas-microsoft-com:office:smarttags" w:element="place">
          <w:r w:rsidRPr="006E4C41">
            <w:rPr>
              <w:color w:val="1F1300"/>
              <w:sz w:val="28"/>
              <w:szCs w:val="28"/>
              <w:lang w:val="en-US"/>
            </w:rPr>
            <w:t>Wales</w:t>
          </w:r>
        </w:smartTag>
      </w:smartTag>
      <w:r w:rsidRPr="006E4C41">
        <w:rPr>
          <w:color w:val="1F1300"/>
          <w:sz w:val="28"/>
          <w:szCs w:val="28"/>
          <w:lang w:val="en-US"/>
        </w:rPr>
        <w:t>.</w:t>
      </w:r>
      <w:r w:rsidRPr="006E4C41">
        <w:rPr>
          <w:sz w:val="28"/>
          <w:szCs w:val="28"/>
          <w:lang/>
        </w:rPr>
        <w:t xml:space="preserve"> </w:t>
      </w:r>
    </w:p>
    <w:p w:rsidR="00767A42" w:rsidRDefault="00767A42" w:rsidP="00767A42">
      <w:pPr>
        <w:spacing w:line="360" w:lineRule="auto"/>
        <w:jc w:val="both"/>
        <w:rPr>
          <w:sz w:val="28"/>
          <w:szCs w:val="28"/>
          <w:lang/>
        </w:rPr>
      </w:pPr>
      <w:r w:rsidRPr="006E4C41">
        <w:rPr>
          <w:b/>
          <w:sz w:val="28"/>
          <w:szCs w:val="28"/>
          <w:lang/>
        </w:rPr>
        <w:t>Bank Holidays</w:t>
      </w:r>
      <w:r w:rsidRPr="006E4C41">
        <w:rPr>
          <w:sz w:val="28"/>
          <w:szCs w:val="28"/>
          <w:lang/>
        </w:rPr>
        <w:t xml:space="preserve"> - public holidays when banks, post offices, shops and some attractions are closed. Bank holidays remain constant each year, i.e. they always occur on Monday (the late Spring Bank Holiday is the last Monday in May)</w:t>
      </w:r>
      <w:r>
        <w:rPr>
          <w:sz w:val="28"/>
          <w:szCs w:val="28"/>
          <w:lang/>
        </w:rPr>
        <w:t>.</w:t>
      </w:r>
    </w:p>
    <w:p w:rsidR="00767A42" w:rsidRPr="006E4C41" w:rsidRDefault="00767A42" w:rsidP="00767A42">
      <w:pPr>
        <w:spacing w:line="360" w:lineRule="auto"/>
        <w:jc w:val="both"/>
        <w:rPr>
          <w:color w:val="1F1300"/>
          <w:sz w:val="28"/>
          <w:szCs w:val="28"/>
          <w:lang w:val="en-US"/>
        </w:rPr>
      </w:pPr>
      <w:r w:rsidRPr="006E4C41">
        <w:rPr>
          <w:b/>
          <w:sz w:val="28"/>
          <w:szCs w:val="28"/>
          <w:lang/>
        </w:rPr>
        <w:t>Midsummer Day</w:t>
      </w:r>
      <w:r w:rsidRPr="006E4C41">
        <w:rPr>
          <w:sz w:val="28"/>
          <w:szCs w:val="28"/>
          <w:lang/>
        </w:rPr>
        <w:t xml:space="preserve"> - 24th June - ceremonies in </w:t>
      </w:r>
      <w:proofErr w:type="spellStart"/>
      <w:r w:rsidRPr="006E4C41">
        <w:rPr>
          <w:sz w:val="28"/>
          <w:szCs w:val="28"/>
          <w:lang/>
        </w:rPr>
        <w:t>honour</w:t>
      </w:r>
      <w:proofErr w:type="spellEnd"/>
      <w:r w:rsidRPr="006E4C41">
        <w:rPr>
          <w:sz w:val="28"/>
          <w:szCs w:val="28"/>
          <w:lang/>
        </w:rPr>
        <w:t xml:space="preserve"> of the Sun have been held from the earliest times. This day is preceded by Midsummer Night when supernatural beings are said to wander about.</w:t>
      </w:r>
      <w:r w:rsidRPr="006E4C41">
        <w:rPr>
          <w:sz w:val="28"/>
          <w:szCs w:val="28"/>
          <w:lang/>
        </w:rPr>
        <w:br/>
      </w:r>
      <w:smartTag w:uri="urn:schemas-microsoft-com:office:smarttags" w:element="City">
        <w:smartTag w:uri="urn:schemas-microsoft-com:office:smarttags" w:element="place">
          <w:r w:rsidRPr="006E4C41">
            <w:rPr>
              <w:b/>
              <w:color w:val="2F1300"/>
              <w:sz w:val="28"/>
              <w:szCs w:val="28"/>
              <w:lang w:val="en-US"/>
            </w:rPr>
            <w:t>Edinburgh</w:t>
          </w:r>
        </w:smartTag>
      </w:smartTag>
      <w:r w:rsidRPr="006E4C41">
        <w:rPr>
          <w:b/>
          <w:color w:val="2F1300"/>
          <w:sz w:val="28"/>
          <w:szCs w:val="28"/>
          <w:lang w:val="en-US"/>
        </w:rPr>
        <w:t xml:space="preserve"> Festival </w:t>
      </w:r>
    </w:p>
    <w:p w:rsidR="00767A42" w:rsidRPr="006E4C41" w:rsidRDefault="00767A42" w:rsidP="00767A42">
      <w:pPr>
        <w:spacing w:line="360" w:lineRule="auto"/>
        <w:jc w:val="both"/>
        <w:rPr>
          <w:color w:val="331300"/>
          <w:sz w:val="28"/>
          <w:szCs w:val="28"/>
          <w:lang w:val="en-US"/>
        </w:rPr>
      </w:pPr>
      <w:r w:rsidRPr="006E4C41">
        <w:rPr>
          <w:color w:val="331300"/>
          <w:sz w:val="28"/>
          <w:szCs w:val="28"/>
          <w:lang w:val="en-US"/>
        </w:rPr>
        <w:t xml:space="preserve">It began in 1947, with the aim of providing 'a platform for the flowering of the human spirit'. Right from the start people were inspired to put on shows of their own, and these soon grew into </w:t>
      </w:r>
      <w:r w:rsidRPr="003854F6">
        <w:rPr>
          <w:b/>
          <w:color w:val="331300"/>
          <w:sz w:val="28"/>
          <w:szCs w:val="28"/>
          <w:lang w:val="en-US"/>
        </w:rPr>
        <w:t xml:space="preserve">the </w:t>
      </w:r>
      <w:smartTag w:uri="urn:schemas-microsoft-com:office:smarttags" w:element="City">
        <w:smartTag w:uri="urn:schemas-microsoft-com:office:smarttags" w:element="place">
          <w:r w:rsidRPr="003854F6">
            <w:rPr>
              <w:b/>
              <w:color w:val="331300"/>
              <w:sz w:val="28"/>
              <w:szCs w:val="28"/>
              <w:lang w:val="en-US"/>
            </w:rPr>
            <w:t>Edinburgh</w:t>
          </w:r>
        </w:smartTag>
      </w:smartTag>
      <w:r w:rsidRPr="003854F6">
        <w:rPr>
          <w:b/>
          <w:color w:val="331300"/>
          <w:sz w:val="28"/>
          <w:szCs w:val="28"/>
          <w:lang w:val="en-US"/>
        </w:rPr>
        <w:t xml:space="preserve"> Festival Fringe.</w:t>
      </w:r>
      <w:r w:rsidRPr="006E4C41">
        <w:rPr>
          <w:color w:val="331300"/>
          <w:sz w:val="28"/>
          <w:szCs w:val="28"/>
          <w:lang w:val="en-US"/>
        </w:rPr>
        <w:t xml:space="preserve"> Since then half a dozen or so festivals have grown up around it in August and early September, and collectively these are often know as 'the Edinburgh Festival'.</w:t>
      </w:r>
    </w:p>
    <w:p w:rsidR="00767A42" w:rsidRPr="006E4C41" w:rsidRDefault="00767A42" w:rsidP="00767A42">
      <w:pPr>
        <w:spacing w:line="360" w:lineRule="auto"/>
        <w:jc w:val="both"/>
        <w:rPr>
          <w:b/>
          <w:color w:val="3B1300"/>
          <w:sz w:val="28"/>
          <w:szCs w:val="28"/>
          <w:lang w:val="en-US"/>
        </w:rPr>
      </w:pPr>
      <w:r w:rsidRPr="006E4C41">
        <w:rPr>
          <w:color w:val="3B1300"/>
          <w:sz w:val="28"/>
          <w:szCs w:val="28"/>
          <w:lang w:val="en-US"/>
        </w:rPr>
        <w:t xml:space="preserve"> </w:t>
      </w:r>
      <w:r w:rsidRPr="006E4C41">
        <w:rPr>
          <w:b/>
          <w:color w:val="3B1300"/>
          <w:sz w:val="28"/>
          <w:szCs w:val="28"/>
          <w:lang w:val="en-US"/>
        </w:rPr>
        <w:t>The Highland games</w:t>
      </w:r>
      <w:r w:rsidRPr="006E4C41">
        <w:rPr>
          <w:color w:val="3B1300"/>
          <w:sz w:val="28"/>
          <w:szCs w:val="28"/>
          <w:lang w:val="en-US"/>
        </w:rPr>
        <w:t xml:space="preserve"> are events held throughout the year in </w:t>
      </w:r>
      <w:proofErr w:type="gramStart"/>
      <w:smartTag w:uri="urn:schemas-microsoft-com:office:smarttags" w:element="place">
        <w:smartTag w:uri="urn:schemas-microsoft-com:office:smarttags" w:element="country-region">
          <w:r w:rsidRPr="006E4C41">
            <w:rPr>
              <w:color w:val="3B1300"/>
              <w:sz w:val="28"/>
              <w:szCs w:val="28"/>
              <w:lang w:val="en-US"/>
            </w:rPr>
            <w:t>Scotland</w:t>
          </w:r>
        </w:smartTag>
      </w:smartTag>
      <w:r w:rsidRPr="006E4C41">
        <w:rPr>
          <w:color w:val="3B1300"/>
          <w:sz w:val="28"/>
          <w:szCs w:val="28"/>
          <w:lang w:val="en-US"/>
        </w:rPr>
        <w:t xml:space="preserve">  as</w:t>
      </w:r>
      <w:proofErr w:type="gramEnd"/>
      <w:r w:rsidRPr="006E4C41">
        <w:rPr>
          <w:color w:val="3B1300"/>
          <w:sz w:val="28"/>
          <w:szCs w:val="28"/>
          <w:lang w:val="en-US"/>
        </w:rPr>
        <w:t xml:space="preserve"> a way of celebrating Scottish and Celtic culture and heritage, especially that of the Scottish Highlands.</w:t>
      </w:r>
    </w:p>
    <w:p w:rsidR="00767A42" w:rsidRPr="006E4C41" w:rsidRDefault="00767A42" w:rsidP="00767A42">
      <w:pPr>
        <w:spacing w:line="360" w:lineRule="auto"/>
        <w:jc w:val="both"/>
        <w:rPr>
          <w:color w:val="3F1300"/>
          <w:sz w:val="28"/>
          <w:szCs w:val="28"/>
          <w:lang w:val="en-US"/>
        </w:rPr>
      </w:pPr>
      <w:r w:rsidRPr="006E4C41">
        <w:rPr>
          <w:color w:val="3F1300"/>
          <w:sz w:val="28"/>
          <w:szCs w:val="28"/>
          <w:lang w:val="en-US"/>
        </w:rPr>
        <w:t xml:space="preserve"> During the time of English occupation, the men of </w:t>
      </w:r>
      <w:smartTag w:uri="urn:schemas-microsoft-com:office:smarttags" w:element="place">
        <w:smartTag w:uri="urn:schemas-microsoft-com:office:smarttags" w:element="country-region">
          <w:r w:rsidRPr="006E4C41">
            <w:rPr>
              <w:color w:val="3F1300"/>
              <w:sz w:val="28"/>
              <w:szCs w:val="28"/>
              <w:lang w:val="en-US"/>
            </w:rPr>
            <w:t>Scotland</w:t>
          </w:r>
        </w:smartTag>
      </w:smartTag>
      <w:r w:rsidRPr="006E4C41">
        <w:rPr>
          <w:color w:val="3F1300"/>
          <w:sz w:val="28"/>
          <w:szCs w:val="28"/>
          <w:lang w:val="en-US"/>
        </w:rPr>
        <w:t xml:space="preserve"> were forbidden </w:t>
      </w:r>
      <w:proofErr w:type="gramStart"/>
      <w:r w:rsidRPr="006E4C41">
        <w:rPr>
          <w:color w:val="3F1300"/>
          <w:sz w:val="28"/>
          <w:szCs w:val="28"/>
          <w:lang w:val="en-US"/>
        </w:rPr>
        <w:t>to  train</w:t>
      </w:r>
      <w:proofErr w:type="gramEnd"/>
      <w:r w:rsidRPr="006E4C41">
        <w:rPr>
          <w:color w:val="3F1300"/>
          <w:sz w:val="28"/>
          <w:szCs w:val="28"/>
          <w:lang w:val="en-US"/>
        </w:rPr>
        <w:t xml:space="preserve">  in an attempt to prevent another  Scottish uprising. Scots continued to train for war during so-called the </w:t>
      </w:r>
      <w:smartTag w:uri="urn:schemas-microsoft-com:office:smarttags" w:element="place">
        <w:r w:rsidRPr="006E4C41">
          <w:rPr>
            <w:color w:val="3F1300"/>
            <w:sz w:val="28"/>
            <w:szCs w:val="28"/>
            <w:lang w:val="en-US"/>
          </w:rPr>
          <w:t>Highland</w:t>
        </w:r>
      </w:smartTag>
      <w:r w:rsidRPr="006E4C41">
        <w:rPr>
          <w:color w:val="3F1300"/>
          <w:sz w:val="28"/>
          <w:szCs w:val="28"/>
          <w:lang w:val="en-US"/>
        </w:rPr>
        <w:t xml:space="preserve"> games. Certain aspects of the games are so well known as to have become emblematic of </w:t>
      </w:r>
      <w:smartTag w:uri="urn:schemas-microsoft-com:office:smarttags" w:element="country-region">
        <w:smartTag w:uri="urn:schemas-microsoft-com:office:smarttags" w:element="place">
          <w:r w:rsidRPr="006E4C41">
            <w:rPr>
              <w:color w:val="3F1300"/>
              <w:sz w:val="28"/>
              <w:szCs w:val="28"/>
              <w:lang w:val="en-US"/>
            </w:rPr>
            <w:t>Scotland</w:t>
          </w:r>
        </w:smartTag>
      </w:smartTag>
      <w:r w:rsidRPr="006E4C41">
        <w:rPr>
          <w:color w:val="3F1300"/>
          <w:sz w:val="28"/>
          <w:szCs w:val="28"/>
          <w:lang w:val="en-US"/>
        </w:rPr>
        <w:t xml:space="preserve">, such as the bagpipes, the kilt, and the heavy events, especially the caber toss. While cantered on competitions in piping and drumming, dancing, and Scottish heavy athletics, the games also include entertainment and exhibits related to other aspects of Scottish and Gaelic culture. </w:t>
      </w:r>
    </w:p>
    <w:p w:rsidR="00767A42" w:rsidRPr="00D55614" w:rsidRDefault="00767A42" w:rsidP="00767A42">
      <w:pPr>
        <w:spacing w:line="360" w:lineRule="auto"/>
        <w:jc w:val="both"/>
        <w:rPr>
          <w:color w:val="771300"/>
          <w:lang w:val="en-US"/>
        </w:rPr>
      </w:pPr>
    </w:p>
    <w:p w:rsidR="00767A42" w:rsidRPr="006E4C41" w:rsidRDefault="00767A42" w:rsidP="00767A42">
      <w:pPr>
        <w:shd w:val="clear" w:color="auto" w:fill="FFFFFF"/>
        <w:spacing w:before="100" w:beforeAutospacing="1" w:after="100" w:afterAutospacing="1"/>
        <w:jc w:val="both"/>
        <w:textAlignment w:val="top"/>
        <w:rPr>
          <w:rFonts w:ascii="Verdana" w:hAnsi="Verdana"/>
          <w:color w:val="000000"/>
          <w:sz w:val="20"/>
          <w:szCs w:val="20"/>
          <w:lang w:val="en-US"/>
        </w:rPr>
      </w:pPr>
      <w:r>
        <w:rPr>
          <w:rFonts w:ascii="Verdana" w:hAnsi="Verdana"/>
          <w:color w:val="000000"/>
          <w:sz w:val="20"/>
          <w:szCs w:val="20"/>
          <w:lang w:val="en-US"/>
        </w:rPr>
        <w:t xml:space="preserve">                                     </w:t>
      </w:r>
      <w:r w:rsidRPr="007F462F">
        <w:rPr>
          <w:b/>
          <w:color w:val="CF0B00"/>
          <w:sz w:val="32"/>
          <w:szCs w:val="32"/>
          <w:lang w:val="en-US"/>
        </w:rPr>
        <w:t xml:space="preserve">Religion  </w:t>
      </w:r>
    </w:p>
    <w:p w:rsidR="00767A42" w:rsidRPr="00450CF2" w:rsidRDefault="00767A42" w:rsidP="00767A42">
      <w:pPr>
        <w:spacing w:line="360" w:lineRule="auto"/>
        <w:jc w:val="both"/>
        <w:rPr>
          <w:b/>
          <w:color w:val="CF0B00"/>
          <w:sz w:val="28"/>
          <w:szCs w:val="28"/>
          <w:lang w:val="en-US"/>
        </w:rPr>
      </w:pPr>
      <w:r w:rsidRPr="007F462F">
        <w:rPr>
          <w:b/>
          <w:color w:val="CF0B00"/>
          <w:sz w:val="32"/>
          <w:szCs w:val="32"/>
          <w:lang w:val="en-US"/>
        </w:rPr>
        <w:t xml:space="preserve">There are two established or state churches in </w:t>
      </w:r>
      <w:smartTag w:uri="urn:schemas-microsoft-com:office:smarttags" w:element="place">
        <w:smartTag w:uri="urn:schemas-microsoft-com:office:smarttags" w:element="country-region">
          <w:r w:rsidRPr="007F462F">
            <w:rPr>
              <w:b/>
              <w:color w:val="CF0B00"/>
              <w:sz w:val="32"/>
              <w:szCs w:val="32"/>
              <w:lang w:val="en-US"/>
            </w:rPr>
            <w:t>Britain</w:t>
          </w:r>
        </w:smartTag>
      </w:smartTag>
      <w:r w:rsidRPr="007F462F">
        <w:rPr>
          <w:b/>
          <w:color w:val="CF0B00"/>
          <w:sz w:val="32"/>
          <w:szCs w:val="32"/>
          <w:lang w:val="en-US"/>
        </w:rPr>
        <w:t>: the Church of England, or Anglican Church and the Church of Scotland or Kirk</w:t>
      </w:r>
      <w:r w:rsidRPr="00450CF2">
        <w:rPr>
          <w:b/>
          <w:color w:val="CF0B00"/>
          <w:sz w:val="28"/>
          <w:szCs w:val="28"/>
          <w:lang w:val="en-US"/>
        </w:rPr>
        <w:t>.</w:t>
      </w:r>
      <w:r w:rsidRPr="003854F6">
        <w:rPr>
          <w:sz w:val="28"/>
          <w:szCs w:val="28"/>
          <w:lang/>
        </w:rPr>
        <w:t xml:space="preserve"> </w:t>
      </w:r>
      <w:r w:rsidRPr="00880230">
        <w:rPr>
          <w:sz w:val="28"/>
          <w:szCs w:val="28"/>
          <w:lang/>
        </w:rPr>
        <w:t xml:space="preserve">There are two things for which Henry is most remembered: </w:t>
      </w:r>
      <w:hyperlink r:id="rId15" w:tooltip="Wives of Henry VIII" w:history="1">
        <w:r w:rsidRPr="00880230">
          <w:rPr>
            <w:rStyle w:val="a5"/>
            <w:sz w:val="28"/>
            <w:szCs w:val="28"/>
            <w:lang/>
          </w:rPr>
          <w:t>his six marriages</w:t>
        </w:r>
      </w:hyperlink>
      <w:r w:rsidRPr="00880230">
        <w:rPr>
          <w:sz w:val="28"/>
          <w:szCs w:val="28"/>
          <w:lang/>
        </w:rPr>
        <w:t xml:space="preserve"> and his break with </w:t>
      </w:r>
      <w:smartTag w:uri="urn:schemas-microsoft-com:office:smarttags" w:element="place">
        <w:smartTag w:uri="urn:schemas-microsoft-com:office:smarttags" w:element="City">
          <w:r w:rsidRPr="00880230">
            <w:rPr>
              <w:sz w:val="28"/>
              <w:szCs w:val="28"/>
              <w:lang/>
            </w:rPr>
            <w:t>Rome</w:t>
          </w:r>
        </w:smartTag>
      </w:smartTag>
      <w:r w:rsidRPr="00880230">
        <w:rPr>
          <w:sz w:val="28"/>
          <w:szCs w:val="28"/>
          <w:lang/>
        </w:rPr>
        <w:t xml:space="preserve">, leading to the </w:t>
      </w:r>
      <w:hyperlink r:id="rId16" w:tooltip="English Reformation" w:history="1">
        <w:r w:rsidRPr="00880230">
          <w:rPr>
            <w:rStyle w:val="a5"/>
            <w:sz w:val="28"/>
            <w:szCs w:val="28"/>
            <w:lang/>
          </w:rPr>
          <w:t>English Reformation</w:t>
        </w:r>
      </w:hyperlink>
    </w:p>
    <w:p w:rsidR="00767A42" w:rsidRPr="00880230" w:rsidRDefault="00767A42" w:rsidP="00767A42">
      <w:pPr>
        <w:pStyle w:val="a6"/>
        <w:pBdr>
          <w:bottom w:val="dashed" w:sz="2" w:space="31" w:color="auto"/>
        </w:pBdr>
        <w:rPr>
          <w:sz w:val="28"/>
          <w:szCs w:val="28"/>
          <w:lang/>
        </w:rPr>
      </w:pPr>
      <w:r w:rsidRPr="00880230">
        <w:rPr>
          <w:b/>
          <w:color w:val="CF0B00"/>
          <w:sz w:val="28"/>
          <w:szCs w:val="28"/>
          <w:lang w:val="en-US"/>
        </w:rPr>
        <w:t xml:space="preserve">In 1533 the English king, Henry YIII broke away from </w:t>
      </w:r>
      <w:smartTag w:uri="urn:schemas-microsoft-com:office:smarttags" w:element="City">
        <w:r w:rsidRPr="00880230">
          <w:rPr>
            <w:b/>
            <w:color w:val="CF0B00"/>
            <w:sz w:val="28"/>
            <w:szCs w:val="28"/>
            <w:lang w:val="en-US"/>
          </w:rPr>
          <w:t>Rome</w:t>
        </w:r>
      </w:smartTag>
      <w:r w:rsidRPr="00880230">
        <w:rPr>
          <w:b/>
          <w:color w:val="CF0B00"/>
          <w:sz w:val="28"/>
          <w:szCs w:val="28"/>
          <w:lang w:val="en-US"/>
        </w:rPr>
        <w:t xml:space="preserve"> and declared himself head of the Church in </w:t>
      </w:r>
      <w:smartTag w:uri="urn:schemas-microsoft-com:office:smarttags" w:element="country-region">
        <w:smartTag w:uri="urn:schemas-microsoft-com:office:smarttags" w:element="place">
          <w:r w:rsidRPr="00880230">
            <w:rPr>
              <w:b/>
              <w:color w:val="CF0B00"/>
              <w:sz w:val="28"/>
              <w:szCs w:val="28"/>
              <w:lang w:val="en-US"/>
            </w:rPr>
            <w:t>England</w:t>
          </w:r>
        </w:smartTag>
      </w:smartTag>
      <w:r w:rsidRPr="00880230">
        <w:rPr>
          <w:b/>
          <w:color w:val="CF0B00"/>
          <w:sz w:val="28"/>
          <w:szCs w:val="28"/>
          <w:lang w:val="en-US"/>
        </w:rPr>
        <w:t>.</w:t>
      </w:r>
      <w:r w:rsidRPr="00880230">
        <w:rPr>
          <w:sz w:val="28"/>
          <w:szCs w:val="28"/>
          <w:lang/>
        </w:rPr>
        <w:t xml:space="preserve"> Besides his six marriages, Henry VIII is known for his role in the separation of the </w:t>
      </w:r>
      <w:hyperlink r:id="rId17" w:tooltip="Church of England" w:history="1">
        <w:r w:rsidRPr="00880230">
          <w:rPr>
            <w:rStyle w:val="a5"/>
            <w:sz w:val="28"/>
            <w:szCs w:val="28"/>
            <w:lang/>
          </w:rPr>
          <w:t>Church of England</w:t>
        </w:r>
      </w:hyperlink>
      <w:r w:rsidRPr="00880230">
        <w:rPr>
          <w:sz w:val="28"/>
          <w:szCs w:val="28"/>
          <w:lang/>
        </w:rPr>
        <w:t xml:space="preserve"> from the pope and the </w:t>
      </w:r>
      <w:hyperlink r:id="rId18" w:tooltip="Roman Catholic Church" w:history="1">
        <w:r w:rsidRPr="00880230">
          <w:rPr>
            <w:rStyle w:val="a5"/>
            <w:sz w:val="28"/>
            <w:szCs w:val="28"/>
            <w:lang/>
          </w:rPr>
          <w:t>Roman Catholic Church</w:t>
        </w:r>
      </w:hyperlink>
      <w:r w:rsidRPr="00880230">
        <w:rPr>
          <w:sz w:val="28"/>
          <w:szCs w:val="28"/>
          <w:lang/>
        </w:rPr>
        <w:t xml:space="preserve">. His struggles with </w:t>
      </w:r>
      <w:smartTag w:uri="urn:schemas-microsoft-com:office:smarttags" w:element="City">
        <w:smartTag w:uri="urn:schemas-microsoft-com:office:smarttags" w:element="place">
          <w:r w:rsidRPr="00880230">
            <w:rPr>
              <w:sz w:val="28"/>
              <w:szCs w:val="28"/>
              <w:lang/>
            </w:rPr>
            <w:t>Rome</w:t>
          </w:r>
        </w:smartTag>
      </w:smartTag>
      <w:r w:rsidRPr="00880230">
        <w:rPr>
          <w:sz w:val="28"/>
          <w:szCs w:val="28"/>
          <w:lang/>
        </w:rPr>
        <w:t xml:space="preserve"> led to the separation of the Church of England from papal authority, the </w:t>
      </w:r>
      <w:hyperlink r:id="rId19" w:tooltip="Dissolution of the Monasteries" w:history="1">
        <w:r w:rsidRPr="00880230">
          <w:rPr>
            <w:rStyle w:val="a5"/>
            <w:sz w:val="28"/>
            <w:szCs w:val="28"/>
            <w:lang/>
          </w:rPr>
          <w:t>Dissolution of the Monasteries</w:t>
        </w:r>
      </w:hyperlink>
      <w:r w:rsidRPr="00880230">
        <w:rPr>
          <w:sz w:val="28"/>
          <w:szCs w:val="28"/>
          <w:lang/>
        </w:rPr>
        <w:t xml:space="preserve">, and his own establishment as the </w:t>
      </w:r>
      <w:hyperlink r:id="rId20" w:tooltip="Supreme Head of the Church of England" w:history="1">
        <w:r w:rsidRPr="00880230">
          <w:rPr>
            <w:rStyle w:val="a5"/>
            <w:sz w:val="28"/>
            <w:szCs w:val="28"/>
            <w:lang/>
          </w:rPr>
          <w:t>Supreme Head of the Church of England</w:t>
        </w:r>
      </w:hyperlink>
      <w:r w:rsidRPr="00880230">
        <w:rPr>
          <w:sz w:val="28"/>
          <w:szCs w:val="28"/>
          <w:lang/>
        </w:rPr>
        <w:t xml:space="preserve">. Yet he remained a believer in core Catholic theological teachings, even after his excommunication from the Roman Catholic Church. Henry oversaw the legal union of </w:t>
      </w:r>
      <w:hyperlink r:id="rId21" w:tooltip="England and Wales" w:history="1">
        <w:r w:rsidRPr="00880230">
          <w:rPr>
            <w:rStyle w:val="a5"/>
            <w:sz w:val="28"/>
            <w:szCs w:val="28"/>
            <w:lang/>
          </w:rPr>
          <w:t>England and Wales</w:t>
        </w:r>
      </w:hyperlink>
      <w:r w:rsidRPr="00880230">
        <w:rPr>
          <w:sz w:val="28"/>
          <w:szCs w:val="28"/>
          <w:lang/>
        </w:rPr>
        <w:t xml:space="preserve"> with the </w:t>
      </w:r>
      <w:hyperlink r:id="rId22" w:tooltip="Laws in Wales Acts 1535 and 1542" w:history="1">
        <w:r w:rsidRPr="00880230">
          <w:rPr>
            <w:rStyle w:val="a5"/>
            <w:sz w:val="28"/>
            <w:szCs w:val="28"/>
            <w:lang/>
          </w:rPr>
          <w:t>Laws in Wales Acts 1535 and 1542</w:t>
        </w:r>
      </w:hyperlink>
      <w:r w:rsidRPr="00880230">
        <w:rPr>
          <w:sz w:val="28"/>
          <w:szCs w:val="28"/>
          <w:lang/>
        </w:rPr>
        <w:t xml:space="preserve">. He is also well known for a long personal rivalry with both </w:t>
      </w:r>
      <w:hyperlink r:id="rId23" w:tooltip="Francis I of France" w:history="1">
        <w:r w:rsidRPr="00880230">
          <w:rPr>
            <w:rStyle w:val="a5"/>
            <w:sz w:val="28"/>
            <w:szCs w:val="28"/>
            <w:lang/>
          </w:rPr>
          <w:t>Francis I of France</w:t>
        </w:r>
      </w:hyperlink>
      <w:r w:rsidRPr="00880230">
        <w:rPr>
          <w:sz w:val="28"/>
          <w:szCs w:val="28"/>
          <w:lang/>
        </w:rPr>
        <w:t xml:space="preserve"> and the Habsburg monarch </w:t>
      </w:r>
      <w:hyperlink r:id="rId24" w:tooltip="Charles V, Holy Roman Emperor" w:history="1">
        <w:r w:rsidRPr="00880230">
          <w:rPr>
            <w:rStyle w:val="a5"/>
            <w:sz w:val="28"/>
            <w:szCs w:val="28"/>
            <w:lang/>
          </w:rPr>
          <w:t>Emperor Charles V of the Holy Roman Empire (King Charles I of Spain)</w:t>
        </w:r>
      </w:hyperlink>
      <w:r w:rsidRPr="00880230">
        <w:rPr>
          <w:sz w:val="28"/>
          <w:szCs w:val="28"/>
          <w:lang/>
        </w:rPr>
        <w:t>.</w:t>
      </w:r>
    </w:p>
    <w:p w:rsidR="00767A42" w:rsidRPr="00880230" w:rsidRDefault="00767A42" w:rsidP="00767A42">
      <w:pPr>
        <w:pStyle w:val="a6"/>
        <w:pBdr>
          <w:bottom w:val="dashed" w:sz="2" w:space="31" w:color="auto"/>
        </w:pBdr>
        <w:rPr>
          <w:sz w:val="28"/>
          <w:szCs w:val="28"/>
          <w:lang/>
        </w:rPr>
      </w:pPr>
      <w:r w:rsidRPr="00880230">
        <w:rPr>
          <w:sz w:val="28"/>
          <w:szCs w:val="28"/>
          <w:lang/>
        </w:rPr>
        <w:t xml:space="preserve">. </w:t>
      </w:r>
    </w:p>
    <w:tbl>
      <w:tblPr>
        <w:tblpPr w:leftFromText="285" w:rightFromText="45" w:bottomFromText="120" w:vertAnchor="text" w:tblpXSpec="right" w:tblpYSpec="center"/>
        <w:tblW w:w="3029" w:type="dxa"/>
        <w:tblCellSpacing w:w="7" w:type="dxa"/>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000"/>
      </w:tblPr>
      <w:tblGrid>
        <w:gridCol w:w="3088"/>
      </w:tblGrid>
      <w:tr w:rsidR="00767A42" w:rsidTr="001528AD">
        <w:trPr>
          <w:tblCellSpacing w:w="7" w:type="dxa"/>
        </w:trPr>
        <w:tc>
          <w:tcPr>
            <w:tcW w:w="3001" w:type="dxa"/>
            <w:shd w:val="clear" w:color="auto" w:fill="EAEAEA"/>
            <w:tcMar>
              <w:top w:w="120" w:type="dxa"/>
              <w:left w:w="120" w:type="dxa"/>
              <w:bottom w:w="120" w:type="dxa"/>
              <w:right w:w="120" w:type="dxa"/>
            </w:tcMar>
          </w:tcPr>
          <w:p w:rsidR="00767A42" w:rsidRDefault="00767A42" w:rsidP="001528AD">
            <w:pPr>
              <w:spacing w:line="312" w:lineRule="auto"/>
              <w:jc w:val="center"/>
            </w:pPr>
            <w:proofErr w:type="spellStart"/>
            <w:r>
              <w:rPr>
                <w:b/>
                <w:bCs/>
              </w:rPr>
              <w:t>Henry</w:t>
            </w:r>
            <w:proofErr w:type="spellEnd"/>
            <w:r>
              <w:rPr>
                <w:b/>
                <w:bCs/>
              </w:rPr>
              <w:t xml:space="preserve"> VIII</w:t>
            </w:r>
          </w:p>
        </w:tc>
      </w:tr>
      <w:tr w:rsidR="00767A42" w:rsidTr="001528AD">
        <w:trPr>
          <w:tblCellSpacing w:w="7" w:type="dxa"/>
        </w:trPr>
        <w:tc>
          <w:tcPr>
            <w:tcW w:w="3001" w:type="dxa"/>
            <w:tcBorders>
              <w:top w:val="single" w:sz="6" w:space="0" w:color="A9A9A9"/>
            </w:tcBorders>
            <w:shd w:val="clear" w:color="auto" w:fill="F9F9F9"/>
          </w:tcPr>
          <w:p w:rsidR="00767A42" w:rsidRDefault="00767A42" w:rsidP="001528AD">
            <w:pPr>
              <w:spacing w:line="312" w:lineRule="auto"/>
              <w:jc w:val="center"/>
              <w:rPr>
                <w:sz w:val="20"/>
                <w:szCs w:val="20"/>
              </w:rPr>
            </w:pPr>
            <w:r>
              <w:rPr>
                <w:noProof/>
                <w:color w:val="0000FF"/>
                <w:sz w:val="20"/>
                <w:szCs w:val="20"/>
              </w:rPr>
              <w:drawing>
                <wp:inline distT="0" distB="0" distL="0" distR="0">
                  <wp:extent cx="1903095" cy="2583815"/>
                  <wp:effectExtent l="19050" t="0" r="1905" b="0"/>
                  <wp:docPr id="7" name="Рисунок 7" descr="Henry VIII (1) by Hans Holbein the Younger.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nry VIII (1) by Hans Holbein the Younger.jpg">
                            <a:hlinkClick r:id="rId25"/>
                          </pic:cNvPr>
                          <pic:cNvPicPr>
                            <a:picLocks noChangeAspect="1" noChangeArrowheads="1"/>
                          </pic:cNvPicPr>
                        </pic:nvPicPr>
                        <pic:blipFill>
                          <a:blip r:embed="rId26" cstate="print"/>
                          <a:srcRect/>
                          <a:stretch>
                            <a:fillRect/>
                          </a:stretch>
                        </pic:blipFill>
                        <pic:spPr bwMode="auto">
                          <a:xfrm>
                            <a:off x="0" y="0"/>
                            <a:ext cx="1903095" cy="2583815"/>
                          </a:xfrm>
                          <a:prstGeom prst="rect">
                            <a:avLst/>
                          </a:prstGeom>
                          <a:noFill/>
                          <a:ln w="9525">
                            <a:noFill/>
                            <a:miter lim="800000"/>
                            <a:headEnd/>
                            <a:tailEnd/>
                          </a:ln>
                        </pic:spPr>
                      </pic:pic>
                    </a:graphicData>
                  </a:graphic>
                </wp:inline>
              </w:drawing>
            </w:r>
          </w:p>
        </w:tc>
      </w:tr>
    </w:tbl>
    <w:p w:rsidR="00767A42" w:rsidRPr="007F462F" w:rsidRDefault="00767A42" w:rsidP="00767A42">
      <w:pPr>
        <w:spacing w:line="360" w:lineRule="auto"/>
        <w:jc w:val="both"/>
        <w:rPr>
          <w:b/>
          <w:color w:val="CF0B00"/>
          <w:sz w:val="28"/>
          <w:szCs w:val="28"/>
          <w:lang w:val="en-US"/>
        </w:rPr>
      </w:pPr>
      <w:r w:rsidRPr="007F462F">
        <w:rPr>
          <w:b/>
          <w:color w:val="CF0B00"/>
          <w:sz w:val="28"/>
          <w:szCs w:val="28"/>
          <w:lang w:val="en-US"/>
        </w:rPr>
        <w:t xml:space="preserve">Ever since 1534 the monarch has been Supreme Governor of the Church of England.  During the next two centuries the Church of England became more Protestant in belief as well as organization. </w:t>
      </w:r>
    </w:p>
    <w:p w:rsidR="00767A42" w:rsidRPr="007F462F" w:rsidRDefault="00767A42" w:rsidP="00767A42">
      <w:pPr>
        <w:spacing w:line="360" w:lineRule="auto"/>
        <w:jc w:val="both"/>
        <w:rPr>
          <w:b/>
          <w:color w:val="CF0B00"/>
          <w:sz w:val="28"/>
          <w:szCs w:val="28"/>
          <w:lang w:val="en-US"/>
        </w:rPr>
      </w:pPr>
      <w:r w:rsidRPr="007F462F">
        <w:rPr>
          <w:b/>
          <w:color w:val="CF0B00"/>
          <w:sz w:val="28"/>
          <w:szCs w:val="28"/>
          <w:lang w:val="en-US"/>
        </w:rPr>
        <w:t xml:space="preserve">No one </w:t>
      </w:r>
      <w:r>
        <w:rPr>
          <w:b/>
          <w:color w:val="CF0B00"/>
          <w:sz w:val="28"/>
          <w:szCs w:val="28"/>
          <w:lang w:val="en-US"/>
        </w:rPr>
        <w:t>could</w:t>
      </w:r>
      <w:r w:rsidRPr="007F462F">
        <w:rPr>
          <w:b/>
          <w:color w:val="CF0B00"/>
          <w:sz w:val="28"/>
          <w:szCs w:val="28"/>
          <w:lang w:val="en-US"/>
        </w:rPr>
        <w:t xml:space="preserve"> take the throne who </w:t>
      </w:r>
      <w:r>
        <w:rPr>
          <w:b/>
          <w:color w:val="CF0B00"/>
          <w:sz w:val="28"/>
          <w:szCs w:val="28"/>
          <w:lang w:val="en-US"/>
        </w:rPr>
        <w:t>was</w:t>
      </w:r>
      <w:r w:rsidRPr="007F462F">
        <w:rPr>
          <w:b/>
          <w:color w:val="CF0B00"/>
          <w:sz w:val="28"/>
          <w:szCs w:val="28"/>
          <w:lang w:val="en-US"/>
        </w:rPr>
        <w:t xml:space="preserve"> not a member of the Church of England. </w:t>
      </w:r>
    </w:p>
    <w:p w:rsidR="00767A42" w:rsidRPr="007F462F" w:rsidRDefault="00767A42" w:rsidP="00767A42">
      <w:pPr>
        <w:spacing w:line="360" w:lineRule="auto"/>
        <w:jc w:val="both"/>
        <w:rPr>
          <w:b/>
          <w:color w:val="CF0B00"/>
          <w:sz w:val="28"/>
          <w:szCs w:val="28"/>
          <w:lang w:val="en-US"/>
        </w:rPr>
      </w:pPr>
      <w:r w:rsidRPr="007F462F">
        <w:rPr>
          <w:b/>
          <w:color w:val="CF0B00"/>
          <w:sz w:val="28"/>
          <w:szCs w:val="28"/>
          <w:lang w:val="en-US"/>
        </w:rPr>
        <w:t>Henry YIII</w:t>
      </w:r>
      <w:r>
        <w:rPr>
          <w:b/>
          <w:color w:val="CF0B00"/>
          <w:sz w:val="28"/>
          <w:szCs w:val="28"/>
          <w:lang w:val="en-US"/>
        </w:rPr>
        <w:t>’s</w:t>
      </w:r>
      <w:r w:rsidRPr="007F462F">
        <w:rPr>
          <w:b/>
          <w:color w:val="CF0B00"/>
          <w:sz w:val="28"/>
          <w:szCs w:val="28"/>
          <w:lang w:val="en-US"/>
        </w:rPr>
        <w:t xml:space="preserve"> second daughter Elizabeth I (1533-1603)</w:t>
      </w:r>
      <w:r>
        <w:rPr>
          <w:b/>
          <w:color w:val="CF0B00"/>
          <w:sz w:val="28"/>
          <w:szCs w:val="28"/>
          <w:lang w:val="en-US"/>
        </w:rPr>
        <w:t xml:space="preserve"> a</w:t>
      </w:r>
      <w:r w:rsidRPr="007F462F">
        <w:rPr>
          <w:b/>
          <w:color w:val="CF0B00"/>
          <w:sz w:val="28"/>
          <w:szCs w:val="28"/>
          <w:lang w:val="en-US"/>
        </w:rPr>
        <w:t xml:space="preserve">fter the fight with her half-sister </w:t>
      </w:r>
      <w:r>
        <w:rPr>
          <w:b/>
          <w:color w:val="CF0B00"/>
          <w:sz w:val="28"/>
          <w:szCs w:val="28"/>
          <w:lang w:val="en-US"/>
        </w:rPr>
        <w:t xml:space="preserve">Mary finally </w:t>
      </w:r>
      <w:r w:rsidRPr="007F462F">
        <w:rPr>
          <w:b/>
          <w:color w:val="CF0B00"/>
          <w:sz w:val="28"/>
          <w:szCs w:val="28"/>
          <w:lang w:val="en-US"/>
        </w:rPr>
        <w:t xml:space="preserve">established </w:t>
      </w:r>
      <w:smartTag w:uri="urn:schemas-microsoft-com:office:smarttags" w:element="place">
        <w:smartTag w:uri="urn:schemas-microsoft-com:office:smarttags" w:element="PlaceName">
          <w:r w:rsidRPr="007F462F">
            <w:rPr>
              <w:b/>
              <w:color w:val="CF0B00"/>
              <w:sz w:val="28"/>
              <w:szCs w:val="28"/>
              <w:lang w:val="en-US"/>
            </w:rPr>
            <w:t>English</w:t>
          </w:r>
        </w:smartTag>
        <w:r w:rsidRPr="007F462F">
          <w:rPr>
            <w:b/>
            <w:color w:val="CF0B00"/>
            <w:sz w:val="28"/>
            <w:szCs w:val="28"/>
            <w:lang w:val="en-US"/>
          </w:rPr>
          <w:t xml:space="preserve"> </w:t>
        </w:r>
        <w:smartTag w:uri="urn:schemas-microsoft-com:office:smarttags" w:element="PlaceName">
          <w:r w:rsidRPr="007F462F">
            <w:rPr>
              <w:b/>
              <w:color w:val="CF0B00"/>
              <w:sz w:val="28"/>
              <w:szCs w:val="28"/>
              <w:lang w:val="en-US"/>
            </w:rPr>
            <w:t>Protestant</w:t>
          </w:r>
        </w:smartTag>
        <w:r w:rsidRPr="007F462F">
          <w:rPr>
            <w:b/>
            <w:color w:val="CF0B00"/>
            <w:sz w:val="28"/>
            <w:szCs w:val="28"/>
            <w:lang w:val="en-US"/>
          </w:rPr>
          <w:t xml:space="preserve"> </w:t>
        </w:r>
        <w:smartTag w:uri="urn:schemas-microsoft-com:office:smarttags" w:element="PlaceType">
          <w:r w:rsidRPr="007F462F">
            <w:rPr>
              <w:b/>
              <w:color w:val="CF0B00"/>
              <w:sz w:val="28"/>
              <w:szCs w:val="28"/>
              <w:lang w:val="en-US"/>
            </w:rPr>
            <w:t>Church</w:t>
          </w:r>
        </w:smartTag>
      </w:smartTag>
      <w:r w:rsidRPr="007F462F">
        <w:rPr>
          <w:b/>
          <w:color w:val="CF0B00"/>
          <w:sz w:val="28"/>
          <w:szCs w:val="28"/>
          <w:lang w:val="en-US"/>
        </w:rPr>
        <w:t xml:space="preserve"> of which she became the Supreme Governor. </w:t>
      </w:r>
    </w:p>
    <w:p w:rsidR="00767A42" w:rsidRDefault="00767A42" w:rsidP="00767A42">
      <w:pPr>
        <w:spacing w:line="360" w:lineRule="auto"/>
        <w:jc w:val="both"/>
        <w:rPr>
          <w:rFonts w:ascii="Arial" w:hAnsi="Arial" w:cs="Arial"/>
          <w:sz w:val="32"/>
          <w:szCs w:val="32"/>
          <w:lang w:val="en-US"/>
        </w:rPr>
      </w:pPr>
      <w:r>
        <w:rPr>
          <w:rFonts w:ascii="Arial" w:hAnsi="Arial" w:cs="Arial"/>
          <w:noProof/>
          <w:color w:val="1A0DAB"/>
          <w:sz w:val="32"/>
          <w:szCs w:val="32"/>
        </w:rPr>
        <w:drawing>
          <wp:inline distT="0" distB="0" distL="0" distR="0">
            <wp:extent cx="1052830" cy="595630"/>
            <wp:effectExtent l="19050" t="0" r="0" b="0"/>
            <wp:docPr id="8" name="Рисунок 8" descr="ANd9GcSAPhOWqssDDPi0faWhB0XGbtrPdSua_jO2L_6BVixuncLeJYhqLGzV4v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SAPhOWqssDDPi0faWhB0XGbtrPdSua_jO2L_6BVixuncLeJYhqLGzV4v4">
                      <a:hlinkClick r:id="rId27" tgtFrame="_blank"/>
                    </pic:cNvPr>
                    <pic:cNvPicPr>
                      <a:picLocks noChangeAspect="1" noChangeArrowheads="1"/>
                    </pic:cNvPicPr>
                  </pic:nvPicPr>
                  <pic:blipFill>
                    <a:blip r:embed="rId28" cstate="print"/>
                    <a:srcRect/>
                    <a:stretch>
                      <a:fillRect/>
                    </a:stretch>
                  </pic:blipFill>
                  <pic:spPr bwMode="auto">
                    <a:xfrm>
                      <a:off x="0" y="0"/>
                      <a:ext cx="1052830" cy="595630"/>
                    </a:xfrm>
                    <a:prstGeom prst="rect">
                      <a:avLst/>
                    </a:prstGeom>
                    <a:noFill/>
                    <a:ln w="9525">
                      <a:noFill/>
                      <a:miter lim="800000"/>
                      <a:headEnd/>
                      <a:tailEnd/>
                    </a:ln>
                  </pic:spPr>
                </pic:pic>
              </a:graphicData>
            </a:graphic>
          </wp:inline>
        </w:drawing>
      </w:r>
      <w:r>
        <w:rPr>
          <w:rFonts w:ascii="Arial" w:hAnsi="Arial" w:cs="Arial"/>
          <w:noProof/>
          <w:color w:val="1A0DAB"/>
          <w:sz w:val="32"/>
          <w:szCs w:val="32"/>
        </w:rPr>
        <w:drawing>
          <wp:inline distT="0" distB="0" distL="0" distR="0">
            <wp:extent cx="605790" cy="818515"/>
            <wp:effectExtent l="19050" t="0" r="3810" b="0"/>
            <wp:docPr id="9" name="Рисунок 9" descr="ANd9GcT-NBPbIfusVWZkAZl3pi8ZZFjUPWANXcJ9A--KWt6r3n2_9pXq-DxH9-o">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T-NBPbIfusVWZkAZl3pi8ZZFjUPWANXcJ9A--KWt6r3n2_9pXq-DxH9-o">
                      <a:hlinkClick r:id="rId29" tgtFrame="_blank"/>
                    </pic:cNvPr>
                    <pic:cNvPicPr>
                      <a:picLocks noChangeAspect="1" noChangeArrowheads="1"/>
                    </pic:cNvPicPr>
                  </pic:nvPicPr>
                  <pic:blipFill>
                    <a:blip r:embed="rId30" cstate="print"/>
                    <a:srcRect/>
                    <a:stretch>
                      <a:fillRect/>
                    </a:stretch>
                  </pic:blipFill>
                  <pic:spPr bwMode="auto">
                    <a:xfrm>
                      <a:off x="0" y="0"/>
                      <a:ext cx="605790" cy="818515"/>
                    </a:xfrm>
                    <a:prstGeom prst="rect">
                      <a:avLst/>
                    </a:prstGeom>
                    <a:noFill/>
                    <a:ln w="9525">
                      <a:noFill/>
                      <a:miter lim="800000"/>
                      <a:headEnd/>
                      <a:tailEnd/>
                    </a:ln>
                  </pic:spPr>
                </pic:pic>
              </a:graphicData>
            </a:graphic>
          </wp:inline>
        </w:drawing>
      </w:r>
      <w:r>
        <w:rPr>
          <w:rFonts w:ascii="Arial" w:hAnsi="Arial" w:cs="Arial"/>
          <w:noProof/>
          <w:color w:val="1A0DAB"/>
          <w:sz w:val="32"/>
          <w:szCs w:val="32"/>
        </w:rPr>
        <w:drawing>
          <wp:inline distT="0" distB="0" distL="0" distR="0">
            <wp:extent cx="638175" cy="861060"/>
            <wp:effectExtent l="19050" t="0" r="9525" b="0"/>
            <wp:docPr id="10" name="Рисунок 10" descr="ANd9GcQD-2rJePUJL-UHsFDbW8vj7zVYullR_Ug4-7rCYFwP9cXaaFbsZMf6J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QD-2rJePUJL-UHsFDbW8vj7zVYullR_Ug4-7rCYFwP9cXaaFbsZMf6Jg">
                      <a:hlinkClick r:id="rId31" tgtFrame="_blank"/>
                    </pic:cNvPr>
                    <pic:cNvPicPr>
                      <a:picLocks noChangeAspect="1" noChangeArrowheads="1"/>
                    </pic:cNvPicPr>
                  </pic:nvPicPr>
                  <pic:blipFill>
                    <a:blip r:embed="rId32" cstate="print"/>
                    <a:srcRect/>
                    <a:stretch>
                      <a:fillRect/>
                    </a:stretch>
                  </pic:blipFill>
                  <pic:spPr bwMode="auto">
                    <a:xfrm>
                      <a:off x="0" y="0"/>
                      <a:ext cx="638175" cy="861060"/>
                    </a:xfrm>
                    <a:prstGeom prst="rect">
                      <a:avLst/>
                    </a:prstGeom>
                    <a:noFill/>
                    <a:ln w="9525">
                      <a:noFill/>
                      <a:miter lim="800000"/>
                      <a:headEnd/>
                      <a:tailEnd/>
                    </a:ln>
                  </pic:spPr>
                </pic:pic>
              </a:graphicData>
            </a:graphic>
          </wp:inline>
        </w:drawing>
      </w:r>
      <w:r>
        <w:rPr>
          <w:rFonts w:ascii="Arial" w:hAnsi="Arial" w:cs="Arial"/>
          <w:noProof/>
          <w:color w:val="1A0DAB"/>
          <w:sz w:val="32"/>
          <w:szCs w:val="32"/>
        </w:rPr>
        <w:drawing>
          <wp:inline distT="0" distB="0" distL="0" distR="0">
            <wp:extent cx="542290" cy="786765"/>
            <wp:effectExtent l="19050" t="0" r="0" b="0"/>
            <wp:docPr id="11" name="Рисунок 11" descr="ANd9GcQO0uT0sXHfAlNEQ6w8ERpQoe8lAvRtDP_D-9Pq5GsG38oxjQ11FQPMUhc">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QO0uT0sXHfAlNEQ6w8ERpQoe8lAvRtDP_D-9Pq5GsG38oxjQ11FQPMUhc">
                      <a:hlinkClick r:id="rId33" tgtFrame="_blank"/>
                    </pic:cNvPr>
                    <pic:cNvPicPr>
                      <a:picLocks noChangeAspect="1" noChangeArrowheads="1"/>
                    </pic:cNvPicPr>
                  </pic:nvPicPr>
                  <pic:blipFill>
                    <a:blip r:embed="rId34" cstate="print"/>
                    <a:srcRect/>
                    <a:stretch>
                      <a:fillRect/>
                    </a:stretch>
                  </pic:blipFill>
                  <pic:spPr bwMode="auto">
                    <a:xfrm>
                      <a:off x="0" y="0"/>
                      <a:ext cx="542290" cy="786765"/>
                    </a:xfrm>
                    <a:prstGeom prst="rect">
                      <a:avLst/>
                    </a:prstGeom>
                    <a:noFill/>
                    <a:ln w="9525">
                      <a:noFill/>
                      <a:miter lim="800000"/>
                      <a:headEnd/>
                      <a:tailEnd/>
                    </a:ln>
                  </pic:spPr>
                </pic:pic>
              </a:graphicData>
            </a:graphic>
          </wp:inline>
        </w:drawing>
      </w:r>
      <w:r>
        <w:rPr>
          <w:rFonts w:ascii="Arial" w:hAnsi="Arial" w:cs="Arial"/>
          <w:noProof/>
          <w:color w:val="1A0DAB"/>
          <w:sz w:val="32"/>
          <w:szCs w:val="32"/>
        </w:rPr>
        <w:drawing>
          <wp:inline distT="0" distB="0" distL="0" distR="0">
            <wp:extent cx="648335" cy="850900"/>
            <wp:effectExtent l="19050" t="0" r="0" b="0"/>
            <wp:docPr id="12" name="Рисунок 12" descr="ANd9GcTxr7D9NN4ss0ve88XkLf_e3aXQB5bWay33RwKRgUOQhaOuCtTZ6DKQi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9GcTxr7D9NN4ss0ve88XkLf_e3aXQB5bWay33RwKRgUOQhaOuCtTZ6DKQig">
                      <a:hlinkClick r:id="rId35" tgtFrame="_blank"/>
                    </pic:cNvPr>
                    <pic:cNvPicPr>
                      <a:picLocks noChangeAspect="1" noChangeArrowheads="1"/>
                    </pic:cNvPicPr>
                  </pic:nvPicPr>
                  <pic:blipFill>
                    <a:blip r:embed="rId36" cstate="print"/>
                    <a:srcRect/>
                    <a:stretch>
                      <a:fillRect/>
                    </a:stretch>
                  </pic:blipFill>
                  <pic:spPr bwMode="auto">
                    <a:xfrm>
                      <a:off x="0" y="0"/>
                      <a:ext cx="648335" cy="850900"/>
                    </a:xfrm>
                    <a:prstGeom prst="rect">
                      <a:avLst/>
                    </a:prstGeom>
                    <a:noFill/>
                    <a:ln w="9525">
                      <a:noFill/>
                      <a:miter lim="800000"/>
                      <a:headEnd/>
                      <a:tailEnd/>
                    </a:ln>
                  </pic:spPr>
                </pic:pic>
              </a:graphicData>
            </a:graphic>
          </wp:inline>
        </w:drawing>
      </w:r>
    </w:p>
    <w:p w:rsidR="00767A42" w:rsidRDefault="00767A42" w:rsidP="00767A42">
      <w:pPr>
        <w:spacing w:line="360" w:lineRule="auto"/>
        <w:jc w:val="both"/>
        <w:rPr>
          <w:rFonts w:ascii="Arial" w:hAnsi="Arial" w:cs="Arial"/>
          <w:sz w:val="28"/>
          <w:szCs w:val="28"/>
          <w:lang w:val="en-US"/>
        </w:rPr>
      </w:pPr>
      <w:r w:rsidRPr="0080469D">
        <w:rPr>
          <w:rFonts w:ascii="Arial" w:hAnsi="Arial" w:cs="Arial"/>
          <w:sz w:val="28"/>
          <w:szCs w:val="28"/>
          <w:lang w:val="en-US"/>
        </w:rPr>
        <w:t>Until the mid-19</w:t>
      </w:r>
      <w:r w:rsidRPr="0080469D">
        <w:rPr>
          <w:rFonts w:ascii="Arial" w:hAnsi="Arial" w:cs="Arial"/>
          <w:sz w:val="28"/>
          <w:szCs w:val="28"/>
          <w:vertAlign w:val="superscript"/>
          <w:lang w:val="en-US"/>
        </w:rPr>
        <w:t>th</w:t>
      </w:r>
      <w:r w:rsidRPr="0080469D">
        <w:rPr>
          <w:rFonts w:ascii="Arial" w:hAnsi="Arial" w:cs="Arial"/>
          <w:sz w:val="28"/>
          <w:szCs w:val="28"/>
          <w:lang w:val="en-US"/>
        </w:rPr>
        <w:t xml:space="preserve"> century,</w:t>
      </w:r>
      <w:r>
        <w:rPr>
          <w:rFonts w:ascii="Arial" w:hAnsi="Arial" w:cs="Arial"/>
          <w:sz w:val="28"/>
          <w:szCs w:val="28"/>
          <w:lang w:val="en-US"/>
        </w:rPr>
        <w:t xml:space="preserve"> </w:t>
      </w:r>
      <w:r w:rsidRPr="0080469D">
        <w:rPr>
          <w:rFonts w:ascii="Arial" w:hAnsi="Arial" w:cs="Arial"/>
          <w:sz w:val="28"/>
          <w:szCs w:val="28"/>
          <w:lang w:val="en-US"/>
        </w:rPr>
        <w:t xml:space="preserve">those who did not belong to the Church of England were barred from some public offices. </w:t>
      </w:r>
    </w:p>
    <w:p w:rsidR="00767A42" w:rsidRPr="0080469D" w:rsidRDefault="00767A42" w:rsidP="00767A42">
      <w:pPr>
        <w:spacing w:line="360" w:lineRule="auto"/>
        <w:jc w:val="both"/>
        <w:rPr>
          <w:rFonts w:ascii="Arial" w:hAnsi="Arial" w:cs="Arial"/>
          <w:sz w:val="32"/>
          <w:szCs w:val="32"/>
          <w:lang w:val="en-US"/>
        </w:rPr>
      </w:pPr>
      <w:r w:rsidRPr="0080469D">
        <w:rPr>
          <w:rFonts w:ascii="Arial" w:hAnsi="Arial" w:cs="Arial"/>
          <w:sz w:val="28"/>
          <w:szCs w:val="28"/>
          <w:lang w:val="en-US"/>
        </w:rPr>
        <w:t>The established church still plays a powerful role in national life, though today there is complete freedom of religious practice</w:t>
      </w:r>
      <w:r>
        <w:rPr>
          <w:rFonts w:ascii="Arial" w:hAnsi="Arial" w:cs="Arial"/>
          <w:sz w:val="32"/>
          <w:szCs w:val="32"/>
          <w:lang w:val="en-US"/>
        </w:rPr>
        <w:t>.</w:t>
      </w:r>
    </w:p>
    <w:p w:rsidR="00767A42" w:rsidRPr="007C3034" w:rsidRDefault="00767A42" w:rsidP="00767A42">
      <w:pPr>
        <w:rPr>
          <w:rFonts w:ascii="Arial" w:hAnsi="Arial" w:cs="Arial"/>
          <w:color w:val="000000"/>
          <w:sz w:val="28"/>
          <w:szCs w:val="28"/>
          <w:lang/>
        </w:rPr>
      </w:pPr>
      <w:r w:rsidRPr="0080469D">
        <w:rPr>
          <w:rFonts w:ascii="Arial" w:hAnsi="Arial" w:cs="Arial"/>
          <w:sz w:val="28"/>
          <w:szCs w:val="28"/>
          <w:lang w:val="en-US"/>
        </w:rPr>
        <w:t xml:space="preserve">At the moment in </w:t>
      </w:r>
      <w:smartTag w:uri="urn:schemas-microsoft-com:office:smarttags" w:element="country-region">
        <w:smartTag w:uri="urn:schemas-microsoft-com:office:smarttags" w:element="place">
          <w:r w:rsidRPr="0080469D">
            <w:rPr>
              <w:rFonts w:ascii="Arial" w:hAnsi="Arial" w:cs="Arial"/>
              <w:sz w:val="28"/>
              <w:szCs w:val="28"/>
              <w:lang w:val="en-US"/>
            </w:rPr>
            <w:t>England</w:t>
          </w:r>
        </w:smartTag>
      </w:smartTag>
      <w:r w:rsidRPr="0080469D">
        <w:rPr>
          <w:rFonts w:ascii="Arial" w:hAnsi="Arial" w:cs="Arial"/>
          <w:sz w:val="28"/>
          <w:szCs w:val="28"/>
          <w:lang w:val="en-US"/>
        </w:rPr>
        <w:t xml:space="preserve"> only 12</w:t>
      </w:r>
      <w:r>
        <w:rPr>
          <w:rFonts w:ascii="Arial" w:hAnsi="Arial" w:cs="Arial"/>
          <w:sz w:val="28"/>
          <w:szCs w:val="28"/>
          <w:lang w:val="en-US"/>
        </w:rPr>
        <w:t>% of the adult population goes to the Church of England. But more recently different religious groups were established: Hindus, Sikhs, Buddhists and Muslims.</w:t>
      </w:r>
      <w:r w:rsidRPr="007C3034">
        <w:rPr>
          <w:rFonts w:ascii="Arial" w:hAnsi="Arial" w:cs="Arial"/>
          <w:b/>
          <w:bCs/>
          <w:color w:val="000000"/>
          <w:sz w:val="21"/>
          <w:szCs w:val="21"/>
          <w:lang/>
        </w:rPr>
        <w:t xml:space="preserve"> </w:t>
      </w:r>
      <w:r w:rsidRPr="007C3034">
        <w:rPr>
          <w:rFonts w:ascii="Arial" w:hAnsi="Arial" w:cs="Arial"/>
          <w:b/>
          <w:bCs/>
          <w:color w:val="000000"/>
          <w:sz w:val="28"/>
          <w:szCs w:val="28"/>
          <w:lang/>
        </w:rPr>
        <w:t>Census data reveal just 59% now call themselves Christian as a quarter say they have no religion and 5% are Muslim</w:t>
      </w:r>
      <w:r>
        <w:rPr>
          <w:rFonts w:ascii="Arial" w:hAnsi="Arial" w:cs="Arial"/>
          <w:b/>
          <w:bCs/>
          <w:color w:val="000000"/>
          <w:sz w:val="28"/>
          <w:szCs w:val="28"/>
          <w:lang/>
        </w:rPr>
        <w:t>. Muslim community is becoming the most</w:t>
      </w:r>
    </w:p>
    <w:p w:rsidR="00767A42" w:rsidRDefault="00767A42" w:rsidP="00767A42">
      <w:pPr>
        <w:rPr>
          <w:rFonts w:ascii="Arial" w:hAnsi="Arial" w:cs="Arial"/>
          <w:color w:val="000000"/>
          <w:sz w:val="15"/>
          <w:szCs w:val="15"/>
          <w:lang/>
        </w:rPr>
      </w:pPr>
    </w:p>
    <w:p w:rsidR="00767A42" w:rsidRDefault="00767A42" w:rsidP="00767A42">
      <w:pPr>
        <w:spacing w:line="360" w:lineRule="auto"/>
        <w:jc w:val="both"/>
        <w:rPr>
          <w:rFonts w:ascii="Arial" w:hAnsi="Arial" w:cs="Arial"/>
          <w:sz w:val="28"/>
          <w:szCs w:val="28"/>
          <w:lang w:val="en-US"/>
        </w:rPr>
      </w:pPr>
      <w:proofErr w:type="gramStart"/>
      <w:r>
        <w:rPr>
          <w:rFonts w:ascii="Arial" w:hAnsi="Arial" w:cs="Arial"/>
          <w:sz w:val="28"/>
          <w:szCs w:val="28"/>
          <w:lang w:val="en-US"/>
        </w:rPr>
        <w:t>important</w:t>
      </w:r>
      <w:proofErr w:type="gramEnd"/>
      <w:r>
        <w:rPr>
          <w:rFonts w:ascii="Arial" w:hAnsi="Arial" w:cs="Arial"/>
          <w:sz w:val="28"/>
          <w:szCs w:val="28"/>
          <w:lang w:val="en-US"/>
        </w:rPr>
        <w:t xml:space="preserve"> of these. There are 1.5 million Muslims and over 1000 mosques and prayer centers. Apart from </w:t>
      </w:r>
      <w:smartTag w:uri="urn:schemas-microsoft-com:office:smarttags" w:element="City">
        <w:r>
          <w:rPr>
            <w:rFonts w:ascii="Arial" w:hAnsi="Arial" w:cs="Arial"/>
            <w:sz w:val="28"/>
            <w:szCs w:val="28"/>
            <w:lang w:val="en-US"/>
          </w:rPr>
          <w:t>London</w:t>
        </w:r>
      </w:smartTag>
      <w:r>
        <w:rPr>
          <w:rFonts w:ascii="Arial" w:hAnsi="Arial" w:cs="Arial"/>
          <w:sz w:val="28"/>
          <w:szCs w:val="28"/>
          <w:lang w:val="en-US"/>
        </w:rPr>
        <w:t xml:space="preserve">, there are Muslim communities in Liverpool, </w:t>
      </w:r>
      <w:smartTag w:uri="urn:schemas-microsoft-com:office:smarttags" w:element="City">
        <w:r>
          <w:rPr>
            <w:rFonts w:ascii="Arial" w:hAnsi="Arial" w:cs="Arial"/>
            <w:sz w:val="28"/>
            <w:szCs w:val="28"/>
            <w:lang w:val="en-US"/>
          </w:rPr>
          <w:t>Cardiff</w:t>
        </w:r>
      </w:smartTag>
      <w:r>
        <w:rPr>
          <w:rFonts w:ascii="Arial" w:hAnsi="Arial" w:cs="Arial"/>
          <w:sz w:val="28"/>
          <w:szCs w:val="28"/>
          <w:lang w:val="en-US"/>
        </w:rPr>
        <w:t xml:space="preserve">, </w:t>
      </w:r>
      <w:smartTag w:uri="urn:schemas-microsoft-com:office:smarttags" w:element="City">
        <w:r>
          <w:rPr>
            <w:rFonts w:ascii="Arial" w:hAnsi="Arial" w:cs="Arial"/>
            <w:sz w:val="28"/>
            <w:szCs w:val="28"/>
            <w:lang w:val="en-US"/>
          </w:rPr>
          <w:t>Edinburgh</w:t>
        </w:r>
      </w:smartTag>
      <w:r>
        <w:rPr>
          <w:rFonts w:ascii="Arial" w:hAnsi="Arial" w:cs="Arial"/>
          <w:sz w:val="28"/>
          <w:szCs w:val="28"/>
          <w:lang w:val="en-US"/>
        </w:rPr>
        <w:t xml:space="preserve"> and </w:t>
      </w:r>
      <w:smartTag w:uri="urn:schemas-microsoft-com:office:smarttags" w:element="City">
        <w:smartTag w:uri="urn:schemas-microsoft-com:office:smarttags" w:element="place">
          <w:r>
            <w:rPr>
              <w:rFonts w:ascii="Arial" w:hAnsi="Arial" w:cs="Arial"/>
              <w:sz w:val="28"/>
              <w:szCs w:val="28"/>
              <w:lang w:val="en-US"/>
            </w:rPr>
            <w:t>Glasgow</w:t>
          </w:r>
        </w:smartTag>
      </w:smartTag>
      <w:r>
        <w:rPr>
          <w:rFonts w:ascii="Arial" w:hAnsi="Arial" w:cs="Arial"/>
          <w:sz w:val="28"/>
          <w:szCs w:val="28"/>
          <w:lang w:val="en-US"/>
        </w:rPr>
        <w:t xml:space="preserve">. Most are of Pakistani or Bangladeshi origin, but there are also an increasing number of British converts. </w:t>
      </w:r>
    </w:p>
    <w:p w:rsidR="00767A42" w:rsidRPr="0080469D" w:rsidRDefault="00767A42" w:rsidP="00767A42">
      <w:pPr>
        <w:spacing w:line="360" w:lineRule="auto"/>
        <w:jc w:val="both"/>
        <w:rPr>
          <w:b/>
          <w:color w:val="CF0B00"/>
          <w:sz w:val="28"/>
          <w:szCs w:val="28"/>
          <w:lang w:val="en-US"/>
        </w:rPr>
      </w:pPr>
    </w:p>
    <w:p w:rsidR="00767A42" w:rsidRPr="00A92E4C" w:rsidRDefault="00767A42" w:rsidP="00767A42">
      <w:pPr>
        <w:spacing w:line="360" w:lineRule="auto"/>
        <w:jc w:val="both"/>
        <w:rPr>
          <w:b/>
          <w:color w:val="CF0B00"/>
          <w:sz w:val="28"/>
          <w:szCs w:val="28"/>
          <w:lang w:val="en-US"/>
        </w:rPr>
      </w:pPr>
      <w:r w:rsidRPr="00A92E4C">
        <w:rPr>
          <w:b/>
          <w:color w:val="CF0B00"/>
          <w:sz w:val="28"/>
          <w:szCs w:val="28"/>
          <w:lang w:val="en-US"/>
        </w:rPr>
        <w:t>A</w:t>
      </w:r>
      <w:r w:rsidRPr="00A92E4C">
        <w:rPr>
          <w:b/>
          <w:color w:val="431300"/>
          <w:sz w:val="28"/>
          <w:szCs w:val="28"/>
          <w:lang w:val="en-US"/>
        </w:rPr>
        <w:t>nswer the following questions</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What is a typical British house?</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Is the expression “My house is my castle” still important for Englishmen?</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What do you know about British eating habits?</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Why do so many English people prefer to live in the province?</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What are “commuters”?</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Why are pubs so important for Englishmen?</w:t>
      </w:r>
    </w:p>
    <w:p w:rsidR="00767A42" w:rsidRPr="00A92E4C" w:rsidRDefault="00767A42" w:rsidP="00767A42">
      <w:pPr>
        <w:numPr>
          <w:ilvl w:val="0"/>
          <w:numId w:val="1"/>
        </w:numPr>
        <w:spacing w:line="360" w:lineRule="auto"/>
        <w:jc w:val="both"/>
        <w:rPr>
          <w:color w:val="4B1300"/>
          <w:sz w:val="28"/>
          <w:szCs w:val="28"/>
          <w:lang w:val="en-US"/>
        </w:rPr>
      </w:pPr>
      <w:r w:rsidRPr="00A92E4C">
        <w:rPr>
          <w:color w:val="471300"/>
          <w:sz w:val="28"/>
          <w:szCs w:val="28"/>
          <w:lang w:val="en-US"/>
        </w:rPr>
        <w:t>Who are “</w:t>
      </w:r>
      <w:proofErr w:type="spellStart"/>
      <w:r w:rsidRPr="00A92E4C">
        <w:rPr>
          <w:color w:val="471300"/>
          <w:sz w:val="28"/>
          <w:szCs w:val="28"/>
          <w:lang w:val="en-US"/>
        </w:rPr>
        <w:t>dossers</w:t>
      </w:r>
      <w:proofErr w:type="spellEnd"/>
      <w:r w:rsidRPr="00A92E4C">
        <w:rPr>
          <w:color w:val="471300"/>
          <w:sz w:val="28"/>
          <w:szCs w:val="28"/>
          <w:lang w:val="en-US"/>
        </w:rPr>
        <w:t>”?</w:t>
      </w:r>
    </w:p>
    <w:p w:rsidR="00767A42" w:rsidRPr="00A92E4C" w:rsidRDefault="00767A42" w:rsidP="00767A42">
      <w:pPr>
        <w:numPr>
          <w:ilvl w:val="0"/>
          <w:numId w:val="1"/>
        </w:numPr>
        <w:spacing w:line="360" w:lineRule="auto"/>
        <w:jc w:val="both"/>
        <w:rPr>
          <w:color w:val="4B1300"/>
          <w:sz w:val="28"/>
          <w:szCs w:val="28"/>
          <w:lang w:val="en-US"/>
        </w:rPr>
      </w:pPr>
      <w:r w:rsidRPr="00A92E4C">
        <w:rPr>
          <w:color w:val="4B1300"/>
          <w:sz w:val="28"/>
          <w:szCs w:val="28"/>
          <w:lang w:val="en-US"/>
        </w:rPr>
        <w:t>When and how is Guy Fawkes Night celebrated?</w:t>
      </w:r>
    </w:p>
    <w:p w:rsidR="00767A42" w:rsidRPr="00A92E4C" w:rsidRDefault="00767A42" w:rsidP="00767A42">
      <w:pPr>
        <w:numPr>
          <w:ilvl w:val="0"/>
          <w:numId w:val="1"/>
        </w:numPr>
        <w:spacing w:line="360" w:lineRule="auto"/>
        <w:jc w:val="both"/>
        <w:rPr>
          <w:color w:val="4F1300"/>
          <w:sz w:val="28"/>
          <w:szCs w:val="28"/>
          <w:lang w:val="en-US"/>
        </w:rPr>
      </w:pPr>
      <w:r w:rsidRPr="00A92E4C">
        <w:rPr>
          <w:color w:val="4F1300"/>
          <w:sz w:val="28"/>
          <w:szCs w:val="28"/>
          <w:lang w:val="en-US"/>
        </w:rPr>
        <w:t>Which Scottish and Irish holidays do you know?</w:t>
      </w:r>
    </w:p>
    <w:p w:rsidR="00767A42" w:rsidRPr="00A92E4C" w:rsidRDefault="00767A42" w:rsidP="00767A42">
      <w:pPr>
        <w:numPr>
          <w:ilvl w:val="0"/>
          <w:numId w:val="1"/>
        </w:numPr>
        <w:spacing w:line="360" w:lineRule="auto"/>
        <w:jc w:val="both"/>
        <w:rPr>
          <w:color w:val="531300"/>
          <w:sz w:val="28"/>
          <w:szCs w:val="28"/>
          <w:lang w:val="en-US"/>
        </w:rPr>
      </w:pPr>
      <w:r w:rsidRPr="00A92E4C">
        <w:rPr>
          <w:color w:val="531300"/>
          <w:sz w:val="28"/>
          <w:szCs w:val="28"/>
          <w:lang w:val="en-US"/>
        </w:rPr>
        <w:t>What events take place during Scottish Highland Games?</w:t>
      </w:r>
    </w:p>
    <w:p w:rsidR="00767A42" w:rsidRPr="00A92E4C" w:rsidRDefault="00767A42" w:rsidP="00767A42">
      <w:pPr>
        <w:numPr>
          <w:ilvl w:val="0"/>
          <w:numId w:val="1"/>
        </w:numPr>
        <w:spacing w:line="360" w:lineRule="auto"/>
        <w:jc w:val="both"/>
        <w:rPr>
          <w:color w:val="531300"/>
          <w:sz w:val="28"/>
          <w:szCs w:val="28"/>
          <w:lang w:val="en-US"/>
        </w:rPr>
      </w:pPr>
      <w:r w:rsidRPr="00A92E4C">
        <w:rPr>
          <w:color w:val="531300"/>
          <w:sz w:val="28"/>
          <w:szCs w:val="28"/>
          <w:lang w:val="en-US"/>
        </w:rPr>
        <w:t xml:space="preserve">What are the main religions in the </w:t>
      </w:r>
      <w:smartTag w:uri="urn:schemas-microsoft-com:office:smarttags" w:element="country-region">
        <w:smartTag w:uri="urn:schemas-microsoft-com:office:smarttags" w:element="place">
          <w:r w:rsidRPr="00A92E4C">
            <w:rPr>
              <w:color w:val="531300"/>
              <w:sz w:val="28"/>
              <w:szCs w:val="28"/>
              <w:lang w:val="en-US"/>
            </w:rPr>
            <w:t>UK</w:t>
          </w:r>
        </w:smartTag>
      </w:smartTag>
      <w:r w:rsidRPr="00A92E4C">
        <w:rPr>
          <w:color w:val="531300"/>
          <w:sz w:val="28"/>
          <w:szCs w:val="28"/>
          <w:lang w:val="en-US"/>
        </w:rPr>
        <w:t>?</w:t>
      </w:r>
    </w:p>
    <w:p w:rsidR="00767A42" w:rsidRPr="00A92E4C" w:rsidRDefault="00767A42" w:rsidP="00767A42">
      <w:pPr>
        <w:numPr>
          <w:ilvl w:val="0"/>
          <w:numId w:val="1"/>
        </w:numPr>
        <w:spacing w:line="360" w:lineRule="auto"/>
        <w:jc w:val="both"/>
        <w:rPr>
          <w:color w:val="531300"/>
          <w:sz w:val="28"/>
          <w:szCs w:val="28"/>
          <w:lang w:val="en-US"/>
        </w:rPr>
      </w:pPr>
      <w:r w:rsidRPr="00A92E4C">
        <w:rPr>
          <w:color w:val="531300"/>
          <w:sz w:val="28"/>
          <w:szCs w:val="28"/>
          <w:lang w:val="en-US"/>
        </w:rPr>
        <w:t xml:space="preserve">What is the situation with religions in the </w:t>
      </w:r>
      <w:smartTag w:uri="urn:schemas-microsoft-com:office:smarttags" w:element="country-region">
        <w:smartTag w:uri="urn:schemas-microsoft-com:office:smarttags" w:element="place">
          <w:r w:rsidRPr="00A92E4C">
            <w:rPr>
              <w:color w:val="531300"/>
              <w:sz w:val="28"/>
              <w:szCs w:val="28"/>
              <w:lang w:val="en-US"/>
            </w:rPr>
            <w:t>UK</w:t>
          </w:r>
        </w:smartTag>
      </w:smartTag>
      <w:r w:rsidRPr="00A92E4C">
        <w:rPr>
          <w:color w:val="531300"/>
          <w:sz w:val="28"/>
          <w:szCs w:val="28"/>
          <w:lang w:val="en-US"/>
        </w:rPr>
        <w:t xml:space="preserve"> now?</w:t>
      </w:r>
    </w:p>
    <w:p w:rsidR="00767A42" w:rsidRPr="00A92E4C" w:rsidRDefault="00767A42" w:rsidP="00767A42">
      <w:pPr>
        <w:spacing w:line="360" w:lineRule="auto"/>
        <w:ind w:left="360"/>
        <w:jc w:val="both"/>
        <w:rPr>
          <w:color w:val="531300"/>
          <w:sz w:val="28"/>
          <w:szCs w:val="28"/>
          <w:lang w:val="en-US"/>
        </w:rPr>
      </w:pPr>
    </w:p>
    <w:p w:rsidR="00767A42" w:rsidRPr="00A92E4C" w:rsidRDefault="00767A42" w:rsidP="00767A42">
      <w:pPr>
        <w:spacing w:line="360" w:lineRule="auto"/>
        <w:ind w:left="360"/>
        <w:jc w:val="both"/>
        <w:rPr>
          <w:color w:val="531300"/>
          <w:sz w:val="28"/>
          <w:szCs w:val="28"/>
          <w:lang w:val="en-US"/>
        </w:rPr>
      </w:pPr>
      <w:r w:rsidRPr="00A92E4C">
        <w:rPr>
          <w:color w:val="531300"/>
          <w:sz w:val="28"/>
          <w:szCs w:val="28"/>
          <w:lang w:val="en-US"/>
        </w:rPr>
        <w:t>Translate into Russian:</w:t>
      </w:r>
    </w:p>
    <w:p w:rsidR="00767A42" w:rsidRPr="00A92E4C" w:rsidRDefault="00767A42" w:rsidP="00767A42">
      <w:pPr>
        <w:spacing w:line="360" w:lineRule="auto"/>
        <w:ind w:left="360"/>
        <w:jc w:val="both"/>
        <w:rPr>
          <w:color w:val="531300"/>
          <w:sz w:val="28"/>
          <w:szCs w:val="28"/>
          <w:lang w:val="en-US"/>
        </w:rPr>
      </w:pPr>
      <w:r w:rsidRPr="00A92E4C">
        <w:rPr>
          <w:color w:val="531300"/>
          <w:sz w:val="28"/>
          <w:szCs w:val="28"/>
          <w:lang w:val="en-US"/>
        </w:rPr>
        <w:t xml:space="preserve">Persistent drift, imbalances, density, to undertake, to reveal, to date back to, country mansions, to retain, persecution, treason, a plot, conspiracy, to betray, to flee, bonfire, to ban, a holy day, immoral, to lift the ban, pagan, in </w:t>
      </w:r>
      <w:proofErr w:type="spellStart"/>
      <w:r w:rsidRPr="00A92E4C">
        <w:rPr>
          <w:color w:val="531300"/>
          <w:sz w:val="28"/>
          <w:szCs w:val="28"/>
          <w:lang w:val="en-US"/>
        </w:rPr>
        <w:t>honour</w:t>
      </w:r>
      <w:proofErr w:type="spellEnd"/>
      <w:r w:rsidRPr="00A92E4C">
        <w:rPr>
          <w:color w:val="531300"/>
          <w:sz w:val="28"/>
          <w:szCs w:val="28"/>
          <w:lang w:val="en-US"/>
        </w:rPr>
        <w:t xml:space="preserve"> of, caber toss, dissolution, core, to bar from, a convert.</w:t>
      </w:r>
    </w:p>
    <w:p w:rsidR="00767A42" w:rsidRPr="00A92E4C" w:rsidRDefault="00767A42" w:rsidP="00767A42">
      <w:pPr>
        <w:spacing w:line="360" w:lineRule="auto"/>
        <w:ind w:left="360"/>
        <w:jc w:val="both"/>
        <w:rPr>
          <w:color w:val="531300"/>
          <w:sz w:val="28"/>
          <w:szCs w:val="28"/>
          <w:lang w:val="en-US"/>
        </w:rPr>
      </w:pPr>
      <w:r>
        <w:rPr>
          <w:color w:val="531300"/>
          <w:sz w:val="28"/>
          <w:szCs w:val="28"/>
          <w:lang w:val="en-US"/>
        </w:rPr>
        <w:t>British Culture</w:t>
      </w:r>
    </w:p>
    <w:p w:rsidR="00767A42" w:rsidRPr="000A0108" w:rsidRDefault="00767A42" w:rsidP="00767A42">
      <w:pPr>
        <w:spacing w:line="360" w:lineRule="auto"/>
        <w:jc w:val="both"/>
        <w:rPr>
          <w:b/>
          <w:color w:val="7F1300"/>
          <w:sz w:val="28"/>
          <w:szCs w:val="28"/>
          <w:lang w:val="en-US"/>
        </w:rPr>
      </w:pPr>
      <w:r w:rsidRPr="000A0108">
        <w:rPr>
          <w:b/>
          <w:color w:val="930F00"/>
          <w:sz w:val="28"/>
          <w:szCs w:val="28"/>
          <w:lang w:val="en-US"/>
        </w:rPr>
        <w:t>Theatre</w:t>
      </w:r>
    </w:p>
    <w:p w:rsidR="00767A42" w:rsidRPr="000A0108" w:rsidRDefault="00767A42" w:rsidP="00767A42">
      <w:pPr>
        <w:spacing w:line="360" w:lineRule="auto"/>
        <w:jc w:val="both"/>
        <w:rPr>
          <w:color w:val="970F00"/>
          <w:sz w:val="28"/>
          <w:szCs w:val="28"/>
          <w:lang w:val="en-US"/>
        </w:rPr>
      </w:pPr>
      <w:r w:rsidRPr="000A0108">
        <w:rPr>
          <w:color w:val="970F00"/>
          <w:sz w:val="28"/>
          <w:szCs w:val="28"/>
          <w:lang w:val="en-US"/>
        </w:rPr>
        <w:t xml:space="preserve">            From its formation in 1707, the </w:t>
      </w:r>
      <w:smartTag w:uri="urn:schemas-microsoft-com:office:smarttags" w:element="country-region">
        <w:r w:rsidRPr="000A0108">
          <w:rPr>
            <w:color w:val="970F00"/>
            <w:sz w:val="28"/>
            <w:szCs w:val="28"/>
            <w:lang w:val="en-US"/>
          </w:rPr>
          <w:t>United Kingdom</w:t>
        </w:r>
      </w:smartTag>
      <w:r w:rsidRPr="000A0108">
        <w:rPr>
          <w:color w:val="970F00"/>
          <w:sz w:val="28"/>
          <w:szCs w:val="28"/>
          <w:lang w:val="en-US"/>
        </w:rPr>
        <w:t xml:space="preserve"> has had a vibrant tradition of theatre, much of it inherited from </w:t>
      </w:r>
      <w:smartTag w:uri="urn:schemas-microsoft-com:office:smarttags" w:element="country-region">
        <w:r w:rsidRPr="000A0108">
          <w:rPr>
            <w:color w:val="970F00"/>
            <w:sz w:val="28"/>
            <w:szCs w:val="28"/>
            <w:lang w:val="en-US"/>
          </w:rPr>
          <w:t>England</w:t>
        </w:r>
      </w:smartTag>
      <w:r w:rsidRPr="000A0108">
        <w:rPr>
          <w:color w:val="970F00"/>
          <w:sz w:val="28"/>
          <w:szCs w:val="28"/>
          <w:lang w:val="en-US"/>
        </w:rPr>
        <w:t xml:space="preserve"> and </w:t>
      </w:r>
      <w:smartTag w:uri="urn:schemas-microsoft-com:office:smarttags" w:element="country-region">
        <w:smartTag w:uri="urn:schemas-microsoft-com:office:smarttags" w:element="place">
          <w:r w:rsidRPr="000A0108">
            <w:rPr>
              <w:color w:val="970F00"/>
              <w:sz w:val="28"/>
              <w:szCs w:val="28"/>
              <w:lang w:val="en-US"/>
            </w:rPr>
            <w:t>Scotland</w:t>
          </w:r>
        </w:smartTag>
      </w:smartTag>
      <w:r w:rsidRPr="000A0108">
        <w:rPr>
          <w:color w:val="970F00"/>
          <w:sz w:val="28"/>
          <w:szCs w:val="28"/>
          <w:lang w:val="en-US"/>
        </w:rPr>
        <w:t xml:space="preserve">. Theatre was introduced from Europe to </w:t>
      </w:r>
      <w:smartTag w:uri="urn:schemas-microsoft-com:office:smarttags" w:element="country-region">
        <w:smartTag w:uri="urn:schemas-microsoft-com:office:smarttags" w:element="place">
          <w:r w:rsidRPr="000A0108">
            <w:rPr>
              <w:color w:val="970F00"/>
              <w:sz w:val="28"/>
              <w:szCs w:val="28"/>
              <w:lang w:val="en-US"/>
            </w:rPr>
            <w:t>England</w:t>
          </w:r>
        </w:smartTag>
      </w:smartTag>
      <w:r w:rsidRPr="000A0108">
        <w:rPr>
          <w:color w:val="970F00"/>
          <w:sz w:val="28"/>
          <w:szCs w:val="28"/>
          <w:lang w:val="en-US"/>
        </w:rPr>
        <w:t xml:space="preserve"> by the Romans and auditoriums were constructed across the country for this purpose. By the medieval period theatre had developed with the mummers' plays, a form of early street theatre associated with the Morris dance, concentrating on themes such as Saint George and the Dragon and Robin Hood. These were folk tales re-telling old stories, and the actors travelled from town to town performing these for their audiences in return for money and hospitality. The medieval mystery plays and morality plays, which dealt with Christian themes, were performed at religious festivals. The reign of Elizabeth I in the late 16th and early 17th century saw a flowering of the drama and all the arts. Perhaps the most famous playwright in the world, William Shakespeare, wrote around 40 plays that are still performed in theatres across the world to this day. They include tragedies, such as Hamlet (1603), Othello (1604), and King Lear (1605); comedies, such as A Midsummer Night's Dream (1594—96) and Twelfth Night (1602); and history plays, such as Henry IV, part 1—2. The Elizabethan age is sometimes nicknamed "the age of Shakespeare" for the amount of influence he held over the era. Other important Elizabethan and 17th-century playwrights include Ben Jonson, Christopher Marlowe, and John Webster.</w:t>
      </w:r>
    </w:p>
    <w:p w:rsidR="00767A42" w:rsidRPr="000A0108" w:rsidRDefault="00767A42" w:rsidP="00767A42">
      <w:pPr>
        <w:spacing w:line="360" w:lineRule="auto"/>
        <w:jc w:val="both"/>
        <w:rPr>
          <w:color w:val="9B0F00"/>
          <w:sz w:val="28"/>
          <w:szCs w:val="28"/>
          <w:lang w:val="en-US"/>
        </w:rPr>
      </w:pPr>
      <w:r w:rsidRPr="000A0108">
        <w:rPr>
          <w:color w:val="9B0F00"/>
          <w:sz w:val="28"/>
          <w:szCs w:val="28"/>
          <w:lang w:val="en-US"/>
        </w:rPr>
        <w:t xml:space="preserve">     During the Interregnum 1642—1660, English theatres were kept closed by the Puritans for religious and ideological reasons. When the </w:t>
      </w:r>
      <w:smartTag w:uri="urn:schemas-microsoft-com:office:smarttags" w:element="City">
        <w:smartTag w:uri="urn:schemas-microsoft-com:office:smarttags" w:element="place">
          <w:r w:rsidRPr="000A0108">
            <w:rPr>
              <w:color w:val="9B0F00"/>
              <w:sz w:val="28"/>
              <w:szCs w:val="28"/>
              <w:lang w:val="en-US"/>
            </w:rPr>
            <w:t>London</w:t>
          </w:r>
        </w:smartTag>
      </w:smartTag>
      <w:r w:rsidRPr="000A0108">
        <w:rPr>
          <w:color w:val="9B0F00"/>
          <w:sz w:val="28"/>
          <w:szCs w:val="28"/>
          <w:lang w:val="en-US"/>
        </w:rPr>
        <w:t xml:space="preserve"> theatres opened again with the Restoration of the monarchy in 1660, they flourished under the personal interest and support of Charles II. Wide and socially mixed audiences were attracted by topical writing and by the introduction of the first professional actresses (in Shakespeare's time, all female roles had been played by boys). New genres of the Restoration were heroic drama, pathetic drama, and Restoration comedy. The Restoration plays that have best retained the interest of producers and audiences today are the comedies, such as William Wycherley's The Country Wife (1676), The Rover (1677) by the first professional woman playwright, </w:t>
      </w:r>
      <w:proofErr w:type="spellStart"/>
      <w:r w:rsidRPr="000A0108">
        <w:rPr>
          <w:color w:val="9B0F00"/>
          <w:sz w:val="28"/>
          <w:szCs w:val="28"/>
          <w:lang w:val="en-US"/>
        </w:rPr>
        <w:t>Aphra</w:t>
      </w:r>
      <w:proofErr w:type="spellEnd"/>
      <w:r w:rsidRPr="000A0108">
        <w:rPr>
          <w:color w:val="9B0F00"/>
          <w:sz w:val="28"/>
          <w:szCs w:val="28"/>
          <w:lang w:val="en-US"/>
        </w:rPr>
        <w:t xml:space="preserve"> </w:t>
      </w:r>
      <w:proofErr w:type="spellStart"/>
      <w:r w:rsidRPr="000A0108">
        <w:rPr>
          <w:color w:val="9B0F00"/>
          <w:sz w:val="28"/>
          <w:szCs w:val="28"/>
          <w:lang w:val="en-US"/>
        </w:rPr>
        <w:t>Behn</w:t>
      </w:r>
      <w:proofErr w:type="spellEnd"/>
      <w:r w:rsidRPr="000A0108">
        <w:rPr>
          <w:color w:val="9B0F00"/>
          <w:sz w:val="28"/>
          <w:szCs w:val="28"/>
          <w:lang w:val="en-US"/>
        </w:rPr>
        <w:t>, John Vanbrugh's The Relapse (1696), and William Congreve's The Way of the World (1700). Restoration comedy is famous or notorious for its sexual explicitness, a quality encouraged by Charles II (1660–1685) personally and by the rakish aristocratic ethos of his court.</w:t>
      </w:r>
    </w:p>
    <w:p w:rsidR="00767A42" w:rsidRPr="000A0108" w:rsidRDefault="00767A42" w:rsidP="00767A42">
      <w:pPr>
        <w:spacing w:line="360" w:lineRule="auto"/>
        <w:jc w:val="both"/>
        <w:rPr>
          <w:color w:val="9F0F00"/>
          <w:sz w:val="28"/>
          <w:szCs w:val="28"/>
          <w:lang w:val="en-US"/>
        </w:rPr>
      </w:pPr>
      <w:r w:rsidRPr="000A0108">
        <w:rPr>
          <w:color w:val="9F0F00"/>
          <w:sz w:val="28"/>
          <w:szCs w:val="28"/>
          <w:lang w:val="en-US"/>
        </w:rPr>
        <w:t xml:space="preserve">     In the 18th century, the highbrow and provocative Restoration comedy lost </w:t>
      </w:r>
      <w:proofErr w:type="spellStart"/>
      <w:r w:rsidRPr="000A0108">
        <w:rPr>
          <w:color w:val="9F0F00"/>
          <w:sz w:val="28"/>
          <w:szCs w:val="28"/>
          <w:lang w:val="en-US"/>
        </w:rPr>
        <w:t>favour</w:t>
      </w:r>
      <w:proofErr w:type="spellEnd"/>
      <w:r w:rsidRPr="000A0108">
        <w:rPr>
          <w:color w:val="9F0F00"/>
          <w:sz w:val="28"/>
          <w:szCs w:val="28"/>
          <w:lang w:val="en-US"/>
        </w:rPr>
        <w:t>, to be replaced by sentimental comedy, domestic tragedy such as George Lillo's The London Merchant (1731), and by an overwhelming interest in Italian opera. Popular entertainment became more important in this period than ever before, with fair-booth burlesque and mixed forms that are the ancestors of the English music hall. These forms flourished at the expense of legitimate English drama, which went into a long period of decline. By the early 19th century it was no longer represented by stage plays at all, but by the closet drama, plays written to be privately read in a "closet" (a small domestic room).</w:t>
      </w:r>
    </w:p>
    <w:p w:rsidR="00767A42" w:rsidRPr="00D55614" w:rsidRDefault="00767A42" w:rsidP="00767A42">
      <w:pPr>
        <w:spacing w:line="360" w:lineRule="auto"/>
        <w:jc w:val="both"/>
        <w:rPr>
          <w:color w:val="A30F00"/>
          <w:lang w:val="en-US"/>
        </w:rPr>
      </w:pPr>
      <w:r w:rsidRPr="00D55614">
        <w:rPr>
          <w:color w:val="A30F00"/>
          <w:lang w:val="en-US"/>
        </w:rPr>
        <w:t xml:space="preserve">     A change came in the late 19th century with the plays on the London stage by the Irishmen George Bernard Shaw and Oscar Wilde and the Norwegian </w:t>
      </w:r>
      <w:proofErr w:type="spellStart"/>
      <w:r w:rsidRPr="00D55614">
        <w:rPr>
          <w:color w:val="A30F00"/>
          <w:lang w:val="en-US"/>
        </w:rPr>
        <w:t>Henrik</w:t>
      </w:r>
      <w:proofErr w:type="spellEnd"/>
      <w:r w:rsidRPr="00D55614">
        <w:rPr>
          <w:color w:val="A30F00"/>
          <w:lang w:val="en-US"/>
        </w:rPr>
        <w:t xml:space="preserve"> Ibsen, all of whom influenced domestic English drama and </w:t>
      </w:r>
      <w:proofErr w:type="spellStart"/>
      <w:r w:rsidRPr="00D55614">
        <w:rPr>
          <w:color w:val="A30F00"/>
          <w:lang w:val="en-US"/>
        </w:rPr>
        <w:t>vitalised</w:t>
      </w:r>
      <w:proofErr w:type="spellEnd"/>
      <w:r w:rsidRPr="00D55614">
        <w:rPr>
          <w:color w:val="A30F00"/>
          <w:lang w:val="en-US"/>
        </w:rPr>
        <w:t xml:space="preserve"> it again.</w:t>
      </w:r>
    </w:p>
    <w:p w:rsidR="00767A42" w:rsidRPr="00D55614" w:rsidRDefault="00767A42" w:rsidP="00767A42">
      <w:pPr>
        <w:spacing w:line="360" w:lineRule="auto"/>
        <w:jc w:val="both"/>
        <w:rPr>
          <w:color w:val="A70F00"/>
          <w:lang w:val="en-US"/>
        </w:rPr>
      </w:pPr>
      <w:r w:rsidRPr="00D55614">
        <w:rPr>
          <w:color w:val="A70F00"/>
          <w:lang w:val="en-US"/>
        </w:rPr>
        <w:t xml:space="preserve">     Today the West End of London has a large number of theatres, particularly </w:t>
      </w:r>
      <w:proofErr w:type="spellStart"/>
      <w:r w:rsidRPr="00D55614">
        <w:rPr>
          <w:color w:val="A70F00"/>
          <w:lang w:val="en-US"/>
        </w:rPr>
        <w:t>centred</w:t>
      </w:r>
      <w:proofErr w:type="spellEnd"/>
      <w:r w:rsidRPr="00D55614">
        <w:rPr>
          <w:color w:val="A70F00"/>
          <w:lang w:val="en-US"/>
        </w:rPr>
        <w:t xml:space="preserve"> </w:t>
      </w:r>
      <w:proofErr w:type="gramStart"/>
      <w:r w:rsidRPr="00D55614">
        <w:rPr>
          <w:color w:val="A70F00"/>
          <w:lang w:val="en-US"/>
        </w:rPr>
        <w:t>around</w:t>
      </w:r>
      <w:proofErr w:type="gramEnd"/>
      <w:r w:rsidRPr="00D55614">
        <w:rPr>
          <w:color w:val="A70F00"/>
          <w:lang w:val="en-US"/>
        </w:rPr>
        <w:t xml:space="preserve"> </w:t>
      </w:r>
      <w:smartTag w:uri="urn:schemas-microsoft-com:office:smarttags" w:element="Street">
        <w:smartTag w:uri="urn:schemas-microsoft-com:office:smarttags" w:element="address">
          <w:r w:rsidRPr="00D55614">
            <w:rPr>
              <w:color w:val="A70F00"/>
              <w:lang w:val="en-US"/>
            </w:rPr>
            <w:t>Shaftesbury Avenue</w:t>
          </w:r>
        </w:smartTag>
      </w:smartTag>
      <w:r w:rsidRPr="00D55614">
        <w:rPr>
          <w:color w:val="A70F00"/>
          <w:lang w:val="en-US"/>
        </w:rPr>
        <w:t xml:space="preserve">. A prolific composer of the 20th century Andrew Lloyd Webber has dominated the West End for a number of years and his musicals have travelled to Broadway in </w:t>
      </w:r>
      <w:smartTag w:uri="urn:schemas-microsoft-com:office:smarttags" w:element="place">
        <w:smartTag w:uri="urn:schemas-microsoft-com:office:smarttags" w:element="State">
          <w:r w:rsidRPr="00D55614">
            <w:rPr>
              <w:color w:val="A70F00"/>
              <w:lang w:val="en-US"/>
            </w:rPr>
            <w:t>New York</w:t>
          </w:r>
        </w:smartTag>
      </w:smartTag>
      <w:r w:rsidRPr="00D55614">
        <w:rPr>
          <w:color w:val="A70F00"/>
          <w:lang w:val="en-US"/>
        </w:rPr>
        <w:t xml:space="preserve"> and around the world, as well as being turned into films.</w:t>
      </w:r>
    </w:p>
    <w:p w:rsidR="00767A42" w:rsidRPr="00D55614" w:rsidRDefault="00767A42" w:rsidP="00767A42">
      <w:pPr>
        <w:spacing w:line="360" w:lineRule="auto"/>
        <w:jc w:val="both"/>
        <w:rPr>
          <w:color w:val="AB0F00"/>
          <w:lang w:val="en-US"/>
        </w:rPr>
      </w:pPr>
      <w:r w:rsidRPr="00D55614">
        <w:rPr>
          <w:color w:val="AB0F00"/>
          <w:lang w:val="en-US"/>
        </w:rPr>
        <w:t xml:space="preserve">    The Royal Shakespeare Company operates out of Shakespeare's birthplace Stratford-upon-Avon in </w:t>
      </w:r>
      <w:smartTag w:uri="urn:schemas-microsoft-com:office:smarttags" w:element="place">
        <w:smartTag w:uri="urn:schemas-microsoft-com:office:smarttags" w:element="country-region">
          <w:r w:rsidRPr="00D55614">
            <w:rPr>
              <w:color w:val="AB0F00"/>
              <w:lang w:val="en-US"/>
            </w:rPr>
            <w:t>England</w:t>
          </w:r>
        </w:smartTag>
      </w:smartTag>
      <w:r w:rsidRPr="00D55614">
        <w:rPr>
          <w:color w:val="AB0F00"/>
          <w:lang w:val="en-US"/>
        </w:rPr>
        <w:t>, producing mainly but not exclusively Shakespeare's plays.</w:t>
      </w:r>
    </w:p>
    <w:p w:rsidR="00767A42" w:rsidRPr="00D55614" w:rsidRDefault="00767A42" w:rsidP="00767A42">
      <w:pPr>
        <w:spacing w:line="360" w:lineRule="auto"/>
        <w:jc w:val="both"/>
        <w:rPr>
          <w:color w:val="AF0F00"/>
          <w:lang w:val="en-US"/>
        </w:rPr>
      </w:pPr>
      <w:r w:rsidRPr="00D55614">
        <w:rPr>
          <w:color w:val="AF0F00"/>
          <w:lang w:val="en-US"/>
        </w:rPr>
        <w:t xml:space="preserve">    Important modern playwrights include Alan </w:t>
      </w:r>
      <w:proofErr w:type="spellStart"/>
      <w:r w:rsidRPr="00D55614">
        <w:rPr>
          <w:color w:val="AF0F00"/>
          <w:lang w:val="en-US"/>
        </w:rPr>
        <w:t>Ayckbourn</w:t>
      </w:r>
      <w:proofErr w:type="spellEnd"/>
      <w:r w:rsidRPr="00D55614">
        <w:rPr>
          <w:color w:val="AF0F00"/>
          <w:lang w:val="en-US"/>
        </w:rPr>
        <w:t xml:space="preserve">, John Osborne, Harold Pinter, Tom Stoppard, and Arnold </w:t>
      </w:r>
      <w:proofErr w:type="spellStart"/>
      <w:r w:rsidRPr="00D55614">
        <w:rPr>
          <w:color w:val="AF0F00"/>
          <w:lang w:val="en-US"/>
        </w:rPr>
        <w:t>Wesker</w:t>
      </w:r>
      <w:proofErr w:type="spellEnd"/>
      <w:r w:rsidRPr="00D55614">
        <w:rPr>
          <w:color w:val="AF0F00"/>
          <w:lang w:val="en-US"/>
        </w:rPr>
        <w:t xml:space="preserve">.     </w:t>
      </w:r>
    </w:p>
    <w:p w:rsidR="0005401C" w:rsidRPr="00767A42" w:rsidRDefault="0005401C">
      <w:pPr>
        <w:rPr>
          <w:lang w:val="en-US"/>
        </w:rPr>
      </w:pPr>
    </w:p>
    <w:sectPr w:rsidR="0005401C" w:rsidRPr="00767A42"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ZWAdobeF">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64B6"/>
    <w:multiLevelType w:val="hybridMultilevel"/>
    <w:tmpl w:val="A1D044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767A42"/>
    <w:rsid w:val="0005401C"/>
    <w:rsid w:val="00296A03"/>
    <w:rsid w:val="00335150"/>
    <w:rsid w:val="006E1FEA"/>
    <w:rsid w:val="00767A42"/>
    <w:rsid w:val="007F3D6E"/>
    <w:rsid w:val="00912CEC"/>
    <w:rsid w:val="00A4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67A42"/>
    <w:rPr>
      <w:rFonts w:ascii="Courier New" w:hAnsi="Courier New" w:cs="Courier New"/>
      <w:sz w:val="20"/>
      <w:szCs w:val="20"/>
    </w:rPr>
  </w:style>
  <w:style w:type="character" w:customStyle="1" w:styleId="a4">
    <w:name w:val="Текст Знак"/>
    <w:basedOn w:val="a0"/>
    <w:link w:val="a3"/>
    <w:rsid w:val="00767A42"/>
    <w:rPr>
      <w:rFonts w:ascii="Courier New" w:eastAsia="Times New Roman" w:hAnsi="Courier New" w:cs="Courier New"/>
      <w:sz w:val="20"/>
      <w:szCs w:val="20"/>
      <w:lang w:eastAsia="ru-RU"/>
    </w:rPr>
  </w:style>
  <w:style w:type="character" w:styleId="a5">
    <w:name w:val="Hyperlink"/>
    <w:basedOn w:val="a0"/>
    <w:rsid w:val="00767A42"/>
    <w:rPr>
      <w:color w:val="0000FF"/>
      <w:u w:val="single"/>
    </w:rPr>
  </w:style>
  <w:style w:type="paragraph" w:styleId="a6">
    <w:name w:val="Normal (Web)"/>
    <w:basedOn w:val="a"/>
    <w:rsid w:val="00767A42"/>
    <w:pPr>
      <w:pBdr>
        <w:top w:val="dashed" w:sz="2" w:space="0" w:color="auto"/>
        <w:left w:val="dashed" w:sz="2" w:space="0" w:color="auto"/>
        <w:bottom w:val="dashed" w:sz="2" w:space="8" w:color="auto"/>
        <w:right w:val="dashed" w:sz="2" w:space="0" w:color="auto"/>
      </w:pBdr>
      <w:ind w:firstLine="450"/>
      <w:jc w:val="both"/>
    </w:pPr>
    <w:rPr>
      <w:rFonts w:ascii="Verdana" w:hAnsi="Verdana"/>
      <w:color w:val="000000"/>
      <w:sz w:val="22"/>
      <w:szCs w:val="22"/>
    </w:rPr>
  </w:style>
  <w:style w:type="paragraph" w:styleId="a7">
    <w:name w:val="Balloon Text"/>
    <w:basedOn w:val="a"/>
    <w:link w:val="a8"/>
    <w:uiPriority w:val="99"/>
    <w:semiHidden/>
    <w:unhideWhenUsed/>
    <w:rsid w:val="00767A42"/>
    <w:rPr>
      <w:rFonts w:ascii="Tahoma" w:hAnsi="Tahoma" w:cs="Tahoma"/>
      <w:sz w:val="16"/>
      <w:szCs w:val="16"/>
    </w:rPr>
  </w:style>
  <w:style w:type="character" w:customStyle="1" w:styleId="a8">
    <w:name w:val="Текст выноски Знак"/>
    <w:basedOn w:val="a0"/>
    <w:link w:val="a7"/>
    <w:uiPriority w:val="99"/>
    <w:semiHidden/>
    <w:rsid w:val="00767A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geoblog.psu.edu/2011/01/my-day-in-a-typical-english-home-with-typical-english-people.html&amp;rct=j&amp;frm=1&amp;q=&amp;esrc=s&amp;sa=U&amp;ei=tjckVPu0KaH_ygPRy4HwBw&amp;ved=0CBUQ9QEwAA&amp;usg=AFQjCNF_SK506reYHT18IUz8nNpfgK39Pg" TargetMode="External"/><Relationship Id="rId13" Type="http://schemas.openxmlformats.org/officeDocument/2006/relationships/hyperlink" Target="http://www.dailymail.co.uk/news/article-2246288/Census-2011-UK-immigrant-population-jumps-THREE-MILLION-10-years.html" TargetMode="External"/><Relationship Id="rId18" Type="http://schemas.openxmlformats.org/officeDocument/2006/relationships/hyperlink" Target="http://en.wikipedia.org/wiki/Roman_Catholic_Church"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en.wikipedia.org/wiki/England_and_Wales" TargetMode="External"/><Relationship Id="rId34"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6.emf"/><Relationship Id="rId17" Type="http://schemas.openxmlformats.org/officeDocument/2006/relationships/hyperlink" Target="http://en.wikipedia.org/wiki/Church_of_England" TargetMode="External"/><Relationship Id="rId25" Type="http://schemas.openxmlformats.org/officeDocument/2006/relationships/hyperlink" Target="https://commons.wikimedia.org/wiki/File:Henry_VIII_(1)_by_Hans_Holbein_the_Younger.jpg?uselang=ru" TargetMode="External"/><Relationship Id="rId33" Type="http://schemas.openxmlformats.org/officeDocument/2006/relationships/hyperlink" Target="http://www.google.ru/url?url=http://en.wikipedia.org/wiki/Elizabeth_I_of_England&amp;rct=j&amp;frm=1&amp;q=&amp;esrc=s&amp;sa=U&amp;ei=EoclVM7-POXRywPtsoDQDg&amp;ved=0CBsQ9QEwAw&amp;usg=AFQjCNHfZD9Gpfmaf0EP7eXUsdhXbSIvmQ"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English_Reformation" TargetMode="External"/><Relationship Id="rId20" Type="http://schemas.openxmlformats.org/officeDocument/2006/relationships/hyperlink" Target="http://en.wikipedia.org/wiki/Supreme_Head_of_the_Church_of_England" TargetMode="External"/><Relationship Id="rId29" Type="http://schemas.openxmlformats.org/officeDocument/2006/relationships/hyperlink" Target="http://www.google.ru/url?url=http://en.wikipedia.org/wiki/Elizabeth_I_of_England&amp;rct=j&amp;frm=1&amp;q=&amp;esrc=s&amp;sa=U&amp;ei=EoclVM7-POXRywPtsoDQDg&amp;ved=0CBcQ9QEwAQ&amp;usg=AFQjCNHfZD9Gpfmaf0EP7eXUsdhXbSIvmQ"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en.wikipedia.org/wiki/Charles_V,_Holy_Roman_Emperor" TargetMode="External"/><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en.wikipedia.org/wiki/Wives_of_Henry_VIII" TargetMode="External"/><Relationship Id="rId23" Type="http://schemas.openxmlformats.org/officeDocument/2006/relationships/hyperlink" Target="http://en.wikipedia.org/wiki/Francis_I_of_France" TargetMode="External"/><Relationship Id="rId28" Type="http://schemas.openxmlformats.org/officeDocument/2006/relationships/image" Target="media/image9.jpeg"/><Relationship Id="rId36" Type="http://schemas.openxmlformats.org/officeDocument/2006/relationships/image" Target="media/image13.jpeg"/><Relationship Id="rId10" Type="http://schemas.openxmlformats.org/officeDocument/2006/relationships/hyperlink" Target="http://www.google.ru/url?url=http://www.bannerhomes.co.uk/blog/2010/10/experience-the-best-of-english-countryside-living-at-banner-homes-new-development-chestnut-grove-midhurst/&amp;rct=j&amp;frm=1&amp;q=&amp;esrc=s&amp;sa=U&amp;ei=IEAqVLbxDIOBywP154GgCA&amp;ved=0CB0Q9QEwBA&amp;usg=AFQjCNH9zQ-BRiCljdt7PB4pqH2I1ZnT4w" TargetMode="External"/><Relationship Id="rId19" Type="http://schemas.openxmlformats.org/officeDocument/2006/relationships/hyperlink" Target="http://en.wikipedia.org/wiki/Dissolution_of_the_Monasteries" TargetMode="External"/><Relationship Id="rId31" Type="http://schemas.openxmlformats.org/officeDocument/2006/relationships/hyperlink" Target="http://www.google.ru/url?url=http://theloveforhistory.wordpress.com/people/elizabeth-i/elizabeth-i-2/&amp;rct=j&amp;frm=1&amp;q=&amp;esrc=s&amp;sa=U&amp;ei=EoclVM7-POXRywPtsoDQDg&amp;ved=0CBkQ9QEwAg&amp;usg=AFQjCNHeofUefFgawvjvtwq32s2j6krsu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en.wikipedia.org/wiki/Laws_in_Wales_Acts_1535_and_1542" TargetMode="External"/><Relationship Id="rId27" Type="http://schemas.openxmlformats.org/officeDocument/2006/relationships/hyperlink" Target="http://www.google.ru/url?url=http://www.bbc.co.uk/history/people/elizabeth_I&amp;rct=j&amp;frm=1&amp;q=&amp;esrc=s&amp;sa=U&amp;ei=EoclVM7-POXRywPtsoDQDg&amp;ved=0CBUQ9QEwAA&amp;usg=AFQjCNEHFz4Fi2_oT35Lmpaje0PtcqGUeg" TargetMode="External"/><Relationship Id="rId30" Type="http://schemas.openxmlformats.org/officeDocument/2006/relationships/image" Target="media/image10.jpeg"/><Relationship Id="rId35" Type="http://schemas.openxmlformats.org/officeDocument/2006/relationships/hyperlink" Target="http://www.google.ru/url?url=http://www.pbs.org/shakespeare/players/player21.html&amp;rct=j&amp;frm=1&amp;q=&amp;esrc=s&amp;sa=U&amp;ei=EoclVM7-POXRywPtsoDQDg&amp;ved=0CB0Q9QEwBA&amp;usg=AFQjCNHBZ30pEr0vXlSY5Sr1mMidGMz6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16622</Characters>
  <Application>Microsoft Office Word</Application>
  <DocSecurity>0</DocSecurity>
  <Lines>138</Lines>
  <Paragraphs>38</Paragraphs>
  <ScaleCrop>false</ScaleCrop>
  <Company/>
  <LinksUpToDate>false</LinksUpToDate>
  <CharactersWithSpaces>19500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2014-09-30T10:23:00Z</dcterms:created>
  <dcterms:modified xsi:type="dcterms:W3CDTF">2014-09-30T10:26:00Z</dcterms:modified>
</cp:coreProperties>
</file>